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75" w:rsidRPr="009A67B4" w:rsidRDefault="00B46975" w:rsidP="00B46975">
      <w:pPr>
        <w:jc w:val="center"/>
        <w:rPr>
          <w:b/>
          <w:bCs/>
          <w:sz w:val="32"/>
          <w:szCs w:val="28"/>
        </w:rPr>
      </w:pPr>
      <w:r w:rsidRPr="009A67B4">
        <w:rPr>
          <w:b/>
          <w:bCs/>
          <w:sz w:val="32"/>
          <w:szCs w:val="28"/>
        </w:rPr>
        <w:t>ПУБЛИЧНЫЙ ДОКЛАД</w:t>
      </w:r>
    </w:p>
    <w:p w:rsidR="00B46975" w:rsidRPr="009A67B4" w:rsidRDefault="00B46975" w:rsidP="00B46975">
      <w:pPr>
        <w:jc w:val="center"/>
        <w:rPr>
          <w:b/>
          <w:bCs/>
          <w:sz w:val="32"/>
          <w:szCs w:val="28"/>
        </w:rPr>
      </w:pPr>
      <w:r w:rsidRPr="009A67B4">
        <w:rPr>
          <w:b/>
          <w:bCs/>
          <w:sz w:val="32"/>
          <w:szCs w:val="28"/>
        </w:rPr>
        <w:t>МБОУ ДО ЦДЮТТ г. Пензы за 201</w:t>
      </w:r>
      <w:r w:rsidR="00525EC4">
        <w:rPr>
          <w:b/>
          <w:bCs/>
          <w:sz w:val="32"/>
          <w:szCs w:val="28"/>
        </w:rPr>
        <w:t>8</w:t>
      </w:r>
      <w:r w:rsidRPr="009A67B4">
        <w:rPr>
          <w:b/>
          <w:bCs/>
          <w:sz w:val="32"/>
          <w:szCs w:val="28"/>
        </w:rPr>
        <w:t>-201</w:t>
      </w:r>
      <w:r w:rsidR="00525EC4">
        <w:rPr>
          <w:b/>
          <w:bCs/>
          <w:sz w:val="32"/>
          <w:szCs w:val="28"/>
        </w:rPr>
        <w:t>9</w:t>
      </w:r>
      <w:r w:rsidRPr="009A67B4">
        <w:rPr>
          <w:b/>
          <w:bCs/>
          <w:sz w:val="32"/>
          <w:szCs w:val="28"/>
        </w:rPr>
        <w:t xml:space="preserve"> учебный год</w:t>
      </w:r>
    </w:p>
    <w:p w:rsidR="00DC76F7" w:rsidRPr="00136261" w:rsidRDefault="00716201" w:rsidP="007C5517">
      <w:pPr>
        <w:pStyle w:val="a8"/>
        <w:spacing w:line="360" w:lineRule="auto"/>
        <w:jc w:val="both"/>
        <w:rPr>
          <w:bCs/>
          <w:color w:val="auto"/>
          <w:sz w:val="28"/>
          <w:szCs w:val="28"/>
        </w:rPr>
      </w:pPr>
      <w:r w:rsidRPr="00136261">
        <w:rPr>
          <w:bCs/>
          <w:color w:val="auto"/>
          <w:sz w:val="28"/>
          <w:szCs w:val="28"/>
        </w:rPr>
        <w:t xml:space="preserve">    </w:t>
      </w:r>
      <w:r w:rsidR="00D5144D" w:rsidRPr="00136261">
        <w:rPr>
          <w:bCs/>
          <w:color w:val="auto"/>
          <w:sz w:val="28"/>
          <w:szCs w:val="28"/>
        </w:rPr>
        <w:t xml:space="preserve">  </w:t>
      </w:r>
    </w:p>
    <w:p w:rsidR="001956C7" w:rsidRPr="00136261" w:rsidRDefault="001956C7" w:rsidP="006D2FB1">
      <w:pPr>
        <w:pStyle w:val="a8"/>
        <w:spacing w:line="276" w:lineRule="auto"/>
        <w:jc w:val="both"/>
        <w:rPr>
          <w:bCs/>
          <w:color w:val="auto"/>
          <w:sz w:val="28"/>
          <w:szCs w:val="28"/>
        </w:rPr>
      </w:pPr>
      <w:r w:rsidRPr="00136261">
        <w:rPr>
          <w:bCs/>
          <w:color w:val="auto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  <w:r w:rsidR="00F65A72">
        <w:rPr>
          <w:bCs/>
          <w:color w:val="auto"/>
          <w:sz w:val="28"/>
          <w:szCs w:val="28"/>
        </w:rPr>
        <w:t>Центр детского юношеского технического творчества</w:t>
      </w:r>
      <w:r w:rsidRPr="00136261">
        <w:rPr>
          <w:bCs/>
          <w:color w:val="auto"/>
          <w:sz w:val="28"/>
          <w:szCs w:val="28"/>
        </w:rPr>
        <w:t xml:space="preserve"> </w:t>
      </w:r>
      <w:r w:rsidR="0078184A" w:rsidRPr="00136261">
        <w:rPr>
          <w:bCs/>
          <w:color w:val="auto"/>
          <w:sz w:val="28"/>
          <w:szCs w:val="28"/>
        </w:rPr>
        <w:t>г. Пензы</w:t>
      </w:r>
      <w:r w:rsidRPr="00136261">
        <w:rPr>
          <w:bCs/>
          <w:color w:val="auto"/>
          <w:sz w:val="28"/>
          <w:szCs w:val="28"/>
        </w:rPr>
        <w:t xml:space="preserve"> </w:t>
      </w:r>
      <w:r w:rsidR="0038088B" w:rsidRPr="00136261">
        <w:rPr>
          <w:bCs/>
          <w:color w:val="auto"/>
          <w:sz w:val="28"/>
          <w:szCs w:val="28"/>
        </w:rPr>
        <w:t xml:space="preserve">– это современное многопрофильное учреждение дополнительного образования, неотъемлемая часть единого образовательного пространства города, организатор и координатор городских мероприятий по различным направлениям деятельности. </w:t>
      </w:r>
    </w:p>
    <w:p w:rsidR="0038088B" w:rsidRPr="00136261" w:rsidRDefault="0038088B" w:rsidP="006D2FB1">
      <w:pPr>
        <w:pStyle w:val="af6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36261">
        <w:rPr>
          <w:bCs/>
          <w:sz w:val="28"/>
          <w:szCs w:val="28"/>
        </w:rPr>
        <w:t xml:space="preserve">Организационно-правовая форма – </w:t>
      </w:r>
      <w:r w:rsidR="004D5B4A" w:rsidRPr="00136261">
        <w:rPr>
          <w:bCs/>
          <w:sz w:val="28"/>
          <w:szCs w:val="28"/>
        </w:rPr>
        <w:t>бюджетное учреждение.</w:t>
      </w:r>
    </w:p>
    <w:p w:rsidR="0038088B" w:rsidRPr="00136261" w:rsidRDefault="0038088B" w:rsidP="006D2FB1">
      <w:pPr>
        <w:pStyle w:val="af6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36261">
        <w:rPr>
          <w:bCs/>
          <w:sz w:val="28"/>
          <w:szCs w:val="28"/>
        </w:rPr>
        <w:t xml:space="preserve">Полное наименование – </w:t>
      </w:r>
      <w:r w:rsidR="00155088" w:rsidRPr="00136261">
        <w:rPr>
          <w:bCs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  <w:r w:rsidR="00F65A72">
        <w:rPr>
          <w:bCs/>
          <w:sz w:val="28"/>
          <w:szCs w:val="28"/>
        </w:rPr>
        <w:t xml:space="preserve">Центр детского юношеского технического творчества </w:t>
      </w:r>
      <w:r w:rsidR="004D5B4A" w:rsidRPr="00136261">
        <w:rPr>
          <w:bCs/>
          <w:sz w:val="28"/>
          <w:szCs w:val="28"/>
        </w:rPr>
        <w:t>г. Пензы.</w:t>
      </w:r>
    </w:p>
    <w:p w:rsidR="0038088B" w:rsidRPr="00136261" w:rsidRDefault="0038088B" w:rsidP="006D2FB1">
      <w:pPr>
        <w:pStyle w:val="af6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36261">
        <w:rPr>
          <w:bCs/>
          <w:sz w:val="28"/>
          <w:szCs w:val="28"/>
        </w:rPr>
        <w:t xml:space="preserve">Учредитель </w:t>
      </w:r>
      <w:r w:rsidR="00155088" w:rsidRPr="00136261">
        <w:rPr>
          <w:bCs/>
          <w:sz w:val="28"/>
          <w:szCs w:val="28"/>
        </w:rPr>
        <w:t>– Управление образование города Пензы</w:t>
      </w:r>
      <w:r w:rsidR="004D5B4A" w:rsidRPr="00136261">
        <w:rPr>
          <w:bCs/>
          <w:sz w:val="28"/>
          <w:szCs w:val="28"/>
        </w:rPr>
        <w:t>.</w:t>
      </w:r>
      <w:r w:rsidR="00155088" w:rsidRPr="00136261">
        <w:rPr>
          <w:bCs/>
          <w:sz w:val="28"/>
          <w:szCs w:val="28"/>
        </w:rPr>
        <w:t xml:space="preserve"> </w:t>
      </w:r>
    </w:p>
    <w:p w:rsidR="0038088B" w:rsidRPr="00136261" w:rsidRDefault="0038088B" w:rsidP="006D2FB1">
      <w:pPr>
        <w:pStyle w:val="af6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36261">
        <w:rPr>
          <w:bCs/>
          <w:sz w:val="28"/>
          <w:szCs w:val="28"/>
        </w:rPr>
        <w:t xml:space="preserve">Место нахождения - </w:t>
      </w:r>
      <w:r w:rsidR="00155088" w:rsidRPr="00136261">
        <w:rPr>
          <w:bCs/>
          <w:sz w:val="28"/>
          <w:szCs w:val="28"/>
        </w:rPr>
        <w:t>г</w:t>
      </w:r>
      <w:r w:rsidR="00F901A2">
        <w:rPr>
          <w:bCs/>
          <w:sz w:val="28"/>
          <w:szCs w:val="28"/>
        </w:rPr>
        <w:t>.</w:t>
      </w:r>
      <w:r w:rsidR="00155088" w:rsidRPr="00136261">
        <w:rPr>
          <w:bCs/>
          <w:sz w:val="28"/>
          <w:szCs w:val="28"/>
        </w:rPr>
        <w:t xml:space="preserve"> Пенза, ул. </w:t>
      </w:r>
      <w:r w:rsidR="00F65A72">
        <w:rPr>
          <w:bCs/>
          <w:sz w:val="28"/>
          <w:szCs w:val="28"/>
        </w:rPr>
        <w:t>Герцена, 37, Б</w:t>
      </w:r>
      <w:r w:rsidR="004D5B4A" w:rsidRPr="00136261">
        <w:rPr>
          <w:bCs/>
          <w:sz w:val="28"/>
          <w:szCs w:val="28"/>
        </w:rPr>
        <w:t>.</w:t>
      </w:r>
      <w:r w:rsidR="00155088" w:rsidRPr="00136261">
        <w:rPr>
          <w:bCs/>
          <w:sz w:val="28"/>
          <w:szCs w:val="28"/>
        </w:rPr>
        <w:t xml:space="preserve"> </w:t>
      </w:r>
    </w:p>
    <w:p w:rsidR="0038088B" w:rsidRPr="00136261" w:rsidRDefault="0038088B" w:rsidP="006D2FB1">
      <w:pPr>
        <w:pStyle w:val="af6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36261">
        <w:rPr>
          <w:bCs/>
          <w:sz w:val="28"/>
          <w:szCs w:val="28"/>
        </w:rPr>
        <w:t>Телефон/факс</w:t>
      </w:r>
      <w:r w:rsidR="006437E8">
        <w:rPr>
          <w:bCs/>
          <w:sz w:val="28"/>
          <w:szCs w:val="28"/>
        </w:rPr>
        <w:t>:</w:t>
      </w:r>
      <w:bookmarkStart w:id="0" w:name="_GoBack"/>
      <w:bookmarkEnd w:id="0"/>
      <w:r w:rsidRPr="00136261">
        <w:rPr>
          <w:bCs/>
          <w:sz w:val="28"/>
          <w:szCs w:val="28"/>
        </w:rPr>
        <w:t xml:space="preserve"> </w:t>
      </w:r>
      <w:r w:rsidR="00155088" w:rsidRPr="00136261">
        <w:rPr>
          <w:bCs/>
          <w:sz w:val="28"/>
          <w:szCs w:val="28"/>
        </w:rPr>
        <w:t xml:space="preserve">8(412) 68-27-81, </w:t>
      </w:r>
      <w:r w:rsidRPr="00136261">
        <w:rPr>
          <w:bCs/>
          <w:sz w:val="28"/>
          <w:szCs w:val="28"/>
          <w:lang w:val="en-US"/>
        </w:rPr>
        <w:t>e</w:t>
      </w:r>
      <w:r w:rsidRPr="00136261">
        <w:rPr>
          <w:bCs/>
          <w:sz w:val="28"/>
          <w:szCs w:val="28"/>
        </w:rPr>
        <w:t xml:space="preserve">- </w:t>
      </w:r>
      <w:r w:rsidRPr="00136261">
        <w:rPr>
          <w:bCs/>
          <w:sz w:val="28"/>
          <w:szCs w:val="28"/>
          <w:lang w:val="en-US"/>
        </w:rPr>
        <w:t>mail</w:t>
      </w:r>
      <w:r w:rsidRPr="00136261">
        <w:rPr>
          <w:bCs/>
          <w:sz w:val="28"/>
          <w:szCs w:val="28"/>
        </w:rPr>
        <w:t xml:space="preserve"> </w:t>
      </w:r>
      <w:hyperlink r:id="rId8" w:history="1">
        <w:r w:rsidR="00155088" w:rsidRPr="00136261">
          <w:rPr>
            <w:rStyle w:val="a3"/>
            <w:bCs/>
            <w:sz w:val="28"/>
            <w:szCs w:val="28"/>
            <w:lang w:val="en-US"/>
          </w:rPr>
          <w:t>gorsut</w:t>
        </w:r>
        <w:r w:rsidR="00155088" w:rsidRPr="00136261">
          <w:rPr>
            <w:rStyle w:val="a3"/>
            <w:bCs/>
            <w:sz w:val="28"/>
            <w:szCs w:val="28"/>
          </w:rPr>
          <w:t>2@</w:t>
        </w:r>
        <w:r w:rsidR="00155088" w:rsidRPr="00136261">
          <w:rPr>
            <w:rStyle w:val="a3"/>
            <w:bCs/>
            <w:sz w:val="28"/>
            <w:szCs w:val="28"/>
            <w:lang w:val="en-US"/>
          </w:rPr>
          <w:t>mail</w:t>
        </w:r>
        <w:r w:rsidR="00155088" w:rsidRPr="00136261">
          <w:rPr>
            <w:rStyle w:val="a3"/>
            <w:bCs/>
            <w:sz w:val="28"/>
            <w:szCs w:val="28"/>
          </w:rPr>
          <w:t>.</w:t>
        </w:r>
        <w:r w:rsidR="00155088" w:rsidRPr="00136261">
          <w:rPr>
            <w:rStyle w:val="a3"/>
            <w:bCs/>
            <w:sz w:val="28"/>
            <w:szCs w:val="28"/>
            <w:lang w:val="en-US"/>
          </w:rPr>
          <w:t>ru</w:t>
        </w:r>
      </w:hyperlink>
      <w:r w:rsidR="00155088" w:rsidRPr="00136261">
        <w:rPr>
          <w:bCs/>
          <w:sz w:val="28"/>
          <w:szCs w:val="28"/>
        </w:rPr>
        <w:t xml:space="preserve">, </w:t>
      </w:r>
      <w:r w:rsidRPr="00136261">
        <w:rPr>
          <w:bCs/>
          <w:sz w:val="28"/>
          <w:szCs w:val="28"/>
        </w:rPr>
        <w:t xml:space="preserve">сайт </w:t>
      </w:r>
      <w:hyperlink r:id="rId9" w:history="1">
        <w:r w:rsidRPr="00136261">
          <w:rPr>
            <w:rStyle w:val="a3"/>
            <w:rFonts w:cs="TimesNewRomanPSMT Cyr"/>
            <w:sz w:val="28"/>
            <w:szCs w:val="28"/>
            <w:lang w:val="en-US"/>
          </w:rPr>
          <w:t>www</w:t>
        </w:r>
        <w:r w:rsidRPr="00136261">
          <w:rPr>
            <w:rStyle w:val="a3"/>
            <w:rFonts w:cs="TimesNewRomanPSMT Cyr"/>
            <w:sz w:val="28"/>
            <w:szCs w:val="28"/>
          </w:rPr>
          <w:t>.</w:t>
        </w:r>
        <w:r w:rsidRPr="00136261">
          <w:rPr>
            <w:rStyle w:val="a3"/>
            <w:rFonts w:cs="TimesNewRomanPSMT Cyr"/>
            <w:sz w:val="28"/>
            <w:szCs w:val="28"/>
            <w:lang w:val="en-US"/>
          </w:rPr>
          <w:t>sut</w:t>
        </w:r>
        <w:r w:rsidRPr="00136261">
          <w:rPr>
            <w:rStyle w:val="a3"/>
            <w:rFonts w:cs="TimesNewRomanPSMT Cyr"/>
            <w:sz w:val="28"/>
            <w:szCs w:val="28"/>
          </w:rPr>
          <w:t>-</w:t>
        </w:r>
        <w:r w:rsidRPr="00136261">
          <w:rPr>
            <w:rStyle w:val="a3"/>
            <w:rFonts w:cs="TimesNewRomanPSMT Cyr"/>
            <w:sz w:val="28"/>
            <w:szCs w:val="28"/>
            <w:lang w:val="en-US"/>
          </w:rPr>
          <w:t>pnz</w:t>
        </w:r>
        <w:r w:rsidRPr="00136261">
          <w:rPr>
            <w:rStyle w:val="a3"/>
            <w:rFonts w:cs="TimesNewRomanPSMT Cyr"/>
            <w:sz w:val="28"/>
            <w:szCs w:val="28"/>
          </w:rPr>
          <w:t>.</w:t>
        </w:r>
        <w:r w:rsidRPr="00136261">
          <w:rPr>
            <w:rStyle w:val="a3"/>
            <w:rFonts w:cs="TimesNewRomanPSMT Cyr"/>
            <w:sz w:val="28"/>
            <w:szCs w:val="28"/>
            <w:lang w:val="en-US"/>
          </w:rPr>
          <w:t>ru</w:t>
        </w:r>
      </w:hyperlink>
      <w:r w:rsidRPr="00136261">
        <w:rPr>
          <w:rFonts w:cs="TimesNewRomanPSMT Cyr"/>
          <w:sz w:val="28"/>
          <w:szCs w:val="28"/>
        </w:rPr>
        <w:t>.</w:t>
      </w:r>
    </w:p>
    <w:p w:rsidR="002308ED" w:rsidRDefault="001956C7" w:rsidP="006D2FB1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6261">
        <w:rPr>
          <w:bCs/>
          <w:sz w:val="28"/>
          <w:szCs w:val="28"/>
        </w:rPr>
        <w:t>М</w:t>
      </w:r>
      <w:r w:rsidR="0038088B" w:rsidRPr="00136261">
        <w:rPr>
          <w:bCs/>
          <w:sz w:val="28"/>
          <w:szCs w:val="28"/>
        </w:rPr>
        <w:t xml:space="preserve">БОУ ДО </w:t>
      </w:r>
      <w:r w:rsidR="00F65A72">
        <w:rPr>
          <w:bCs/>
          <w:sz w:val="28"/>
          <w:szCs w:val="28"/>
        </w:rPr>
        <w:t>ЦДЮТТ</w:t>
      </w:r>
      <w:r w:rsidR="0038088B" w:rsidRPr="00136261">
        <w:rPr>
          <w:bCs/>
          <w:sz w:val="28"/>
          <w:szCs w:val="28"/>
        </w:rPr>
        <w:t xml:space="preserve"> г. Пензы </w:t>
      </w:r>
      <w:r w:rsidRPr="00136261">
        <w:rPr>
          <w:sz w:val="28"/>
          <w:szCs w:val="28"/>
        </w:rPr>
        <w:t>создан 9 сентября 1988 года решением Городского отдела образования за № 100</w:t>
      </w:r>
      <w:r w:rsidRPr="00136261">
        <w:rPr>
          <w:b/>
          <w:sz w:val="28"/>
          <w:szCs w:val="28"/>
        </w:rPr>
        <w:t>,</w:t>
      </w:r>
      <w:r w:rsidRPr="00136261">
        <w:rPr>
          <w:b/>
          <w:bCs/>
          <w:sz w:val="28"/>
          <w:szCs w:val="28"/>
        </w:rPr>
        <w:t xml:space="preserve"> </w:t>
      </w:r>
      <w:r w:rsidRPr="00136261">
        <w:rPr>
          <w:sz w:val="28"/>
          <w:szCs w:val="28"/>
        </w:rPr>
        <w:t>имеет</w:t>
      </w:r>
      <w:r w:rsidR="000F36CD" w:rsidRPr="00136261">
        <w:rPr>
          <w:sz w:val="28"/>
          <w:szCs w:val="28"/>
        </w:rPr>
        <w:t xml:space="preserve"> </w:t>
      </w:r>
      <w:r w:rsidRPr="00136261">
        <w:rPr>
          <w:sz w:val="28"/>
          <w:szCs w:val="28"/>
        </w:rPr>
        <w:t xml:space="preserve">лицензию на ведение образовательной деятельности </w:t>
      </w:r>
      <w:r w:rsidR="00F65A72">
        <w:rPr>
          <w:sz w:val="28"/>
          <w:szCs w:val="28"/>
        </w:rPr>
        <w:t>от 16 августа 2016 г.</w:t>
      </w:r>
      <w:r w:rsidRPr="00136261">
        <w:rPr>
          <w:sz w:val="28"/>
          <w:szCs w:val="28"/>
        </w:rPr>
        <w:t xml:space="preserve"> рег. № </w:t>
      </w:r>
      <w:r w:rsidR="00F65A72">
        <w:rPr>
          <w:sz w:val="28"/>
          <w:szCs w:val="28"/>
        </w:rPr>
        <w:t>11943</w:t>
      </w:r>
      <w:r w:rsidRPr="00136261">
        <w:rPr>
          <w:sz w:val="28"/>
          <w:szCs w:val="28"/>
        </w:rPr>
        <w:t xml:space="preserve"> выдана Министерством образования Пензенской области срок действия «бессрочная». </w:t>
      </w:r>
    </w:p>
    <w:p w:rsidR="00B46975" w:rsidRPr="00CF4E45" w:rsidRDefault="00B46975" w:rsidP="00110742">
      <w:pPr>
        <w:spacing w:line="276" w:lineRule="auto"/>
        <w:jc w:val="both"/>
        <w:rPr>
          <w:szCs w:val="28"/>
        </w:rPr>
      </w:pPr>
      <w:r w:rsidRPr="00CF4E45">
        <w:rPr>
          <w:szCs w:val="28"/>
        </w:rPr>
        <w:t xml:space="preserve">Управление Центром строится в соответствии с Законом от 29.12.12 г. № 273 ФЗ «Об образовании в Российской Федерации», Уставом МБОУ ДО ЦДЮТТ г. Пензы. </w:t>
      </w:r>
    </w:p>
    <w:p w:rsidR="00B46975" w:rsidRPr="00CF4E45" w:rsidRDefault="00B46975" w:rsidP="00110742">
      <w:pPr>
        <w:spacing w:line="276" w:lineRule="auto"/>
        <w:jc w:val="both"/>
        <w:rPr>
          <w:szCs w:val="28"/>
        </w:rPr>
      </w:pPr>
      <w:r w:rsidRPr="00CF4E45">
        <w:rPr>
          <w:szCs w:val="28"/>
        </w:rPr>
        <w:t>Текущее руководство МБОУ ДО ЦДЮТТ г. Пензы осуществляют:</w:t>
      </w:r>
    </w:p>
    <w:p w:rsidR="00B46975" w:rsidRPr="00CF4E45" w:rsidRDefault="00B46975" w:rsidP="00110742">
      <w:pPr>
        <w:spacing w:line="276" w:lineRule="auto"/>
        <w:jc w:val="both"/>
        <w:rPr>
          <w:szCs w:val="28"/>
        </w:rPr>
      </w:pPr>
      <w:r w:rsidRPr="00CF4E45">
        <w:rPr>
          <w:szCs w:val="28"/>
        </w:rPr>
        <w:t>- Совет учреждения</w:t>
      </w:r>
    </w:p>
    <w:p w:rsidR="00B46975" w:rsidRPr="00CF4E45" w:rsidRDefault="00B46975" w:rsidP="00110742">
      <w:pPr>
        <w:spacing w:line="276" w:lineRule="auto"/>
        <w:jc w:val="both"/>
        <w:rPr>
          <w:szCs w:val="28"/>
        </w:rPr>
      </w:pPr>
      <w:r w:rsidRPr="00CF4E45">
        <w:rPr>
          <w:szCs w:val="28"/>
        </w:rPr>
        <w:t>- Педагогический совет.</w:t>
      </w:r>
    </w:p>
    <w:p w:rsidR="00B46975" w:rsidRPr="00CF4E45" w:rsidRDefault="00B46975" w:rsidP="00110742">
      <w:pPr>
        <w:spacing w:line="276" w:lineRule="auto"/>
        <w:jc w:val="both"/>
        <w:rPr>
          <w:szCs w:val="28"/>
        </w:rPr>
      </w:pPr>
      <w:r w:rsidRPr="00CF4E45">
        <w:rPr>
          <w:szCs w:val="28"/>
        </w:rPr>
        <w:t>Руководитель учреждения – директор Деркачев Евгений Александрович, Почетный работник общего образования, стаж педагогической работы 3</w:t>
      </w:r>
      <w:r>
        <w:rPr>
          <w:szCs w:val="28"/>
        </w:rPr>
        <w:t>4</w:t>
      </w:r>
      <w:r w:rsidRPr="00CF4E45">
        <w:rPr>
          <w:szCs w:val="28"/>
        </w:rPr>
        <w:t xml:space="preserve"> года.</w:t>
      </w:r>
    </w:p>
    <w:p w:rsidR="00B46975" w:rsidRPr="00CF4E45" w:rsidRDefault="00B46975" w:rsidP="00110742">
      <w:pPr>
        <w:spacing w:line="276" w:lineRule="auto"/>
        <w:jc w:val="both"/>
        <w:rPr>
          <w:szCs w:val="28"/>
        </w:rPr>
      </w:pPr>
      <w:r w:rsidRPr="00CF4E45">
        <w:rPr>
          <w:szCs w:val="28"/>
        </w:rPr>
        <w:t xml:space="preserve">Заместители директора по </w:t>
      </w:r>
      <w:proofErr w:type="spellStart"/>
      <w:r w:rsidRPr="00CF4E45">
        <w:rPr>
          <w:szCs w:val="28"/>
        </w:rPr>
        <w:t>учебно</w:t>
      </w:r>
      <w:proofErr w:type="spellEnd"/>
      <w:r w:rsidRPr="00CF4E45">
        <w:rPr>
          <w:szCs w:val="28"/>
        </w:rPr>
        <w:t xml:space="preserve"> – воспитательной работе:</w:t>
      </w:r>
    </w:p>
    <w:p w:rsidR="00B46975" w:rsidRPr="00CF4E45" w:rsidRDefault="00B46975" w:rsidP="006D2FB1">
      <w:pPr>
        <w:spacing w:line="276" w:lineRule="auto"/>
        <w:ind w:firstLine="567"/>
        <w:jc w:val="both"/>
        <w:rPr>
          <w:szCs w:val="28"/>
        </w:rPr>
      </w:pPr>
      <w:r w:rsidRPr="00CF4E45">
        <w:rPr>
          <w:szCs w:val="28"/>
        </w:rPr>
        <w:t xml:space="preserve"> - Михайлова Светлана Константиновна, стаж педагогической работы – 3</w:t>
      </w:r>
      <w:r>
        <w:rPr>
          <w:szCs w:val="28"/>
        </w:rPr>
        <w:t>2</w:t>
      </w:r>
      <w:r w:rsidRPr="00CF4E45">
        <w:rPr>
          <w:szCs w:val="28"/>
        </w:rPr>
        <w:t xml:space="preserve"> год, имеет высшее педагогическое образование</w:t>
      </w:r>
      <w:r w:rsidR="00F67111">
        <w:rPr>
          <w:szCs w:val="28"/>
        </w:rPr>
        <w:t>;</w:t>
      </w:r>
    </w:p>
    <w:p w:rsidR="00B46975" w:rsidRPr="00CF4E45" w:rsidRDefault="00B46975" w:rsidP="006D2FB1">
      <w:pPr>
        <w:spacing w:line="276" w:lineRule="auto"/>
        <w:ind w:firstLine="567"/>
        <w:jc w:val="both"/>
        <w:rPr>
          <w:szCs w:val="28"/>
        </w:rPr>
      </w:pPr>
      <w:r w:rsidRPr="00CF4E45">
        <w:rPr>
          <w:szCs w:val="28"/>
        </w:rPr>
        <w:t>-</w:t>
      </w:r>
      <w:proofErr w:type="spellStart"/>
      <w:r w:rsidRPr="00CF4E45">
        <w:rPr>
          <w:szCs w:val="28"/>
        </w:rPr>
        <w:t>Болгова</w:t>
      </w:r>
      <w:proofErr w:type="spellEnd"/>
      <w:r w:rsidRPr="00CF4E45">
        <w:rPr>
          <w:szCs w:val="28"/>
        </w:rPr>
        <w:t xml:space="preserve"> Наталия Антоновна, стаж педагогической работы 3</w:t>
      </w:r>
      <w:r>
        <w:rPr>
          <w:szCs w:val="28"/>
        </w:rPr>
        <w:t>2</w:t>
      </w:r>
      <w:r w:rsidRPr="00CF4E45">
        <w:rPr>
          <w:szCs w:val="28"/>
        </w:rPr>
        <w:t xml:space="preserve"> год, высшее педагогическое образование</w:t>
      </w:r>
      <w:r w:rsidR="00F67111">
        <w:rPr>
          <w:szCs w:val="28"/>
        </w:rPr>
        <w:t>;</w:t>
      </w:r>
    </w:p>
    <w:p w:rsidR="00B46975" w:rsidRPr="00CF4E45" w:rsidRDefault="00B46975" w:rsidP="006D2FB1">
      <w:pPr>
        <w:spacing w:line="276" w:lineRule="auto"/>
        <w:ind w:firstLine="567"/>
        <w:jc w:val="both"/>
        <w:rPr>
          <w:szCs w:val="28"/>
        </w:rPr>
      </w:pPr>
      <w:r w:rsidRPr="00CF4E45">
        <w:rPr>
          <w:szCs w:val="28"/>
        </w:rPr>
        <w:t>-Селиверстова Светлана Борисовна, стаж педагогической работы 3</w:t>
      </w:r>
      <w:r>
        <w:rPr>
          <w:szCs w:val="28"/>
        </w:rPr>
        <w:t>1</w:t>
      </w:r>
      <w:r w:rsidRPr="00CF4E45">
        <w:rPr>
          <w:szCs w:val="28"/>
        </w:rPr>
        <w:t xml:space="preserve"> </w:t>
      </w:r>
      <w:r>
        <w:rPr>
          <w:szCs w:val="28"/>
        </w:rPr>
        <w:t>год</w:t>
      </w:r>
      <w:r w:rsidRPr="00CF4E45">
        <w:rPr>
          <w:szCs w:val="28"/>
        </w:rPr>
        <w:t>, высшее педагогическое образование</w:t>
      </w:r>
      <w:r w:rsidR="00F67111">
        <w:rPr>
          <w:szCs w:val="28"/>
        </w:rPr>
        <w:t>.</w:t>
      </w:r>
      <w:r w:rsidRPr="00CF4E45">
        <w:rPr>
          <w:szCs w:val="28"/>
        </w:rPr>
        <w:t xml:space="preserve"> </w:t>
      </w:r>
    </w:p>
    <w:p w:rsidR="00B46975" w:rsidRPr="00CF4E45" w:rsidRDefault="00B46975" w:rsidP="006D2FB1">
      <w:pPr>
        <w:spacing w:line="276" w:lineRule="auto"/>
        <w:ind w:firstLine="567"/>
        <w:jc w:val="both"/>
        <w:rPr>
          <w:szCs w:val="28"/>
        </w:rPr>
      </w:pPr>
      <w:r w:rsidRPr="00CF4E45">
        <w:rPr>
          <w:szCs w:val="28"/>
        </w:rPr>
        <w:t>-Заместитель директора по административно-хозяйственной части Балакина Наталья Сергеевна</w:t>
      </w:r>
    </w:p>
    <w:p w:rsidR="00B46975" w:rsidRPr="00CF4E45" w:rsidRDefault="00B46975" w:rsidP="00970C02">
      <w:pPr>
        <w:spacing w:line="360" w:lineRule="auto"/>
        <w:ind w:firstLine="567"/>
        <w:jc w:val="both"/>
        <w:rPr>
          <w:color w:val="FF0000"/>
          <w:szCs w:val="28"/>
        </w:rPr>
      </w:pPr>
      <w:r w:rsidRPr="00CF4E45">
        <w:rPr>
          <w:szCs w:val="28"/>
        </w:rPr>
        <w:t xml:space="preserve">-Главный бухгалтер </w:t>
      </w:r>
      <w:proofErr w:type="spellStart"/>
      <w:r w:rsidRPr="00CF4E45">
        <w:rPr>
          <w:szCs w:val="28"/>
        </w:rPr>
        <w:t>Столярова</w:t>
      </w:r>
      <w:proofErr w:type="spellEnd"/>
      <w:r w:rsidRPr="00CF4E45">
        <w:rPr>
          <w:szCs w:val="28"/>
        </w:rPr>
        <w:t xml:space="preserve"> Лариса Геннадьевна.</w:t>
      </w:r>
    </w:p>
    <w:p w:rsidR="006D2FB1" w:rsidRDefault="006D2FB1" w:rsidP="001B3FB3">
      <w:pPr>
        <w:tabs>
          <w:tab w:val="left" w:pos="1134"/>
        </w:tabs>
        <w:ind w:firstLine="709"/>
        <w:jc w:val="both"/>
        <w:rPr>
          <w:b/>
          <w:i/>
          <w:szCs w:val="28"/>
        </w:rPr>
      </w:pPr>
    </w:p>
    <w:p w:rsidR="001B3FB3" w:rsidRPr="0099408A" w:rsidRDefault="001B3FB3" w:rsidP="007A7723">
      <w:pPr>
        <w:tabs>
          <w:tab w:val="left" w:pos="1134"/>
        </w:tabs>
        <w:spacing w:after="240"/>
        <w:ind w:firstLine="709"/>
        <w:jc w:val="center"/>
        <w:rPr>
          <w:b/>
          <w:i/>
          <w:szCs w:val="28"/>
        </w:rPr>
      </w:pPr>
      <w:r w:rsidRPr="0099408A">
        <w:rPr>
          <w:b/>
          <w:i/>
          <w:szCs w:val="28"/>
        </w:rPr>
        <w:lastRenderedPageBreak/>
        <w:t>Цел</w:t>
      </w:r>
      <w:r w:rsidR="006D2FB1">
        <w:rPr>
          <w:b/>
          <w:i/>
          <w:szCs w:val="28"/>
        </w:rPr>
        <w:t>и</w:t>
      </w:r>
      <w:r w:rsidRPr="0099408A">
        <w:rPr>
          <w:b/>
          <w:i/>
          <w:szCs w:val="28"/>
        </w:rPr>
        <w:t xml:space="preserve"> деятельности Учреждения</w:t>
      </w:r>
      <w:r w:rsidR="006D2FB1">
        <w:rPr>
          <w:b/>
          <w:i/>
          <w:szCs w:val="28"/>
        </w:rPr>
        <w:t xml:space="preserve"> в 2018-2019году</w:t>
      </w:r>
      <w:r w:rsidRPr="0099408A">
        <w:rPr>
          <w:b/>
          <w:i/>
          <w:szCs w:val="28"/>
        </w:rPr>
        <w:t>:</w:t>
      </w:r>
    </w:p>
    <w:p w:rsidR="001B3FB3" w:rsidRPr="00CF4E45" w:rsidRDefault="001B3FB3" w:rsidP="005D31DF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CF4E45">
        <w:rPr>
          <w:szCs w:val="28"/>
        </w:rPr>
        <w:t>развитие</w:t>
      </w:r>
      <w:proofErr w:type="gramEnd"/>
      <w:r w:rsidRPr="00CF4E45">
        <w:rPr>
          <w:szCs w:val="28"/>
        </w:rPr>
        <w:t xml:space="preserve"> мотивации личности к познанию и творчеству;</w:t>
      </w:r>
    </w:p>
    <w:p w:rsidR="001B3FB3" w:rsidRPr="00CF4E45" w:rsidRDefault="001B3FB3" w:rsidP="005D31DF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CF4E45">
        <w:rPr>
          <w:szCs w:val="28"/>
        </w:rPr>
        <w:t>реализация</w:t>
      </w:r>
      <w:proofErr w:type="gramEnd"/>
      <w:r w:rsidRPr="00CF4E45">
        <w:rPr>
          <w:szCs w:val="28"/>
        </w:rPr>
        <w:t xml:space="preserve"> дополнительных общеобразовательных программ в интересах личности, общества, государства;</w:t>
      </w:r>
    </w:p>
    <w:p w:rsidR="001B3FB3" w:rsidRPr="00CF4E45" w:rsidRDefault="001B3FB3" w:rsidP="005D31DF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CF4E45">
        <w:rPr>
          <w:szCs w:val="28"/>
        </w:rPr>
        <w:t>формирование</w:t>
      </w:r>
      <w:proofErr w:type="gramEnd"/>
      <w:r w:rsidRPr="00CF4E45">
        <w:rPr>
          <w:szCs w:val="28"/>
        </w:rPr>
        <w:t xml:space="preserve"> общей культуры личности учащихся на основе усвоения обязательного минимума содержания дополнительных общеобразовательных программ, их адаптация к жизни в обществе, создание основы для сознательного выбора професси</w:t>
      </w:r>
      <w:r w:rsidR="005D31DF">
        <w:rPr>
          <w:szCs w:val="28"/>
        </w:rPr>
        <w:t>и</w:t>
      </w:r>
      <w:r w:rsidRPr="00CF4E45">
        <w:rPr>
          <w:szCs w:val="28"/>
        </w:rPr>
        <w:t xml:space="preserve">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жизни; </w:t>
      </w:r>
    </w:p>
    <w:p w:rsidR="001B3FB3" w:rsidRPr="00CF4E45" w:rsidRDefault="001B3FB3" w:rsidP="005D31DF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CF4E45">
        <w:rPr>
          <w:szCs w:val="28"/>
        </w:rPr>
        <w:t>обеспечение</w:t>
      </w:r>
      <w:proofErr w:type="gramEnd"/>
      <w:r w:rsidRPr="00CF4E45">
        <w:rPr>
          <w:szCs w:val="28"/>
        </w:rPr>
        <w:t xml:space="preserve"> охраны здоровья и создание благоприятных условий для разностороннего развития личности, в том числе возможности удовлетворения потребности учащегося в самообразовании и получении дополнительного образования;</w:t>
      </w:r>
    </w:p>
    <w:p w:rsidR="001B3FB3" w:rsidRPr="00865871" w:rsidRDefault="001B3FB3" w:rsidP="005D31DF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CF4E45">
        <w:rPr>
          <w:szCs w:val="28"/>
        </w:rPr>
        <w:t>создание</w:t>
      </w:r>
      <w:proofErr w:type="gramEnd"/>
      <w:r w:rsidRPr="00CF4E45">
        <w:rPr>
          <w:szCs w:val="28"/>
        </w:rPr>
        <w:t xml:space="preserve"> финансовых, материально-технических условий для организации образовательного процесса, охраны жизни и здоровья участников образовательного процесса.</w:t>
      </w:r>
    </w:p>
    <w:p w:rsidR="00525EC4" w:rsidRDefault="00525EC4" w:rsidP="00525EC4">
      <w:pPr>
        <w:spacing w:before="240" w:line="276" w:lineRule="auto"/>
        <w:jc w:val="center"/>
        <w:rPr>
          <w:szCs w:val="28"/>
        </w:rPr>
      </w:pPr>
      <w:r w:rsidRPr="00CF4E45">
        <w:rPr>
          <w:b/>
          <w:bCs/>
          <w:szCs w:val="28"/>
        </w:rPr>
        <w:t>Кадровый потенциал</w:t>
      </w:r>
    </w:p>
    <w:p w:rsidR="00B46975" w:rsidRDefault="00B46975" w:rsidP="006D2FB1">
      <w:pPr>
        <w:spacing w:before="240" w:line="276" w:lineRule="auto"/>
        <w:jc w:val="both"/>
        <w:rPr>
          <w:szCs w:val="28"/>
        </w:rPr>
      </w:pPr>
      <w:r w:rsidRPr="00CF4E45">
        <w:rPr>
          <w:szCs w:val="28"/>
        </w:rPr>
        <w:t>В</w:t>
      </w:r>
      <w:r w:rsidR="006D2FB1">
        <w:rPr>
          <w:szCs w:val="28"/>
        </w:rPr>
        <w:t xml:space="preserve"> </w:t>
      </w:r>
      <w:r w:rsidRPr="00CF4E45">
        <w:rPr>
          <w:szCs w:val="28"/>
        </w:rPr>
        <w:t>МБОУ ДО ЦДЮТТ г. Пензы работает сплоченный, высококвалифицированный педагогический коллектив</w:t>
      </w:r>
      <w:r w:rsidR="006D2FB1">
        <w:rPr>
          <w:szCs w:val="28"/>
        </w:rPr>
        <w:t>:</w:t>
      </w:r>
      <w:r w:rsidRPr="00CF4E45">
        <w:rPr>
          <w:szCs w:val="28"/>
        </w:rPr>
        <w:t xml:space="preserve">7 методистов, </w:t>
      </w:r>
      <w:r w:rsidR="00F455CA">
        <w:rPr>
          <w:szCs w:val="28"/>
        </w:rPr>
        <w:t>7</w:t>
      </w:r>
      <w:r w:rsidRPr="00CF4E45">
        <w:rPr>
          <w:szCs w:val="28"/>
        </w:rPr>
        <w:t xml:space="preserve"> педагогов-организаторов,</w:t>
      </w:r>
      <w:r>
        <w:rPr>
          <w:szCs w:val="28"/>
        </w:rPr>
        <w:t xml:space="preserve"> </w:t>
      </w:r>
      <w:r w:rsidRPr="00CF4E45">
        <w:rPr>
          <w:szCs w:val="28"/>
        </w:rPr>
        <w:t>5</w:t>
      </w:r>
      <w:r w:rsidR="00970C02">
        <w:rPr>
          <w:szCs w:val="28"/>
        </w:rPr>
        <w:t>3</w:t>
      </w:r>
      <w:r>
        <w:rPr>
          <w:szCs w:val="28"/>
        </w:rPr>
        <w:t xml:space="preserve"> </w:t>
      </w:r>
      <w:r w:rsidRPr="00CF4E45">
        <w:rPr>
          <w:szCs w:val="28"/>
        </w:rPr>
        <w:t>педагог</w:t>
      </w:r>
      <w:r w:rsidR="00970C02">
        <w:rPr>
          <w:szCs w:val="28"/>
        </w:rPr>
        <w:t>а</w:t>
      </w:r>
      <w:r w:rsidRPr="00CF4E45">
        <w:rPr>
          <w:szCs w:val="28"/>
        </w:rPr>
        <w:t xml:space="preserve"> дополнительного образования</w:t>
      </w:r>
      <w:r>
        <w:rPr>
          <w:szCs w:val="28"/>
        </w:rPr>
        <w:t>.</w:t>
      </w:r>
    </w:p>
    <w:p w:rsidR="006D2FB1" w:rsidRPr="00136261" w:rsidRDefault="006D2FB1" w:rsidP="006D2FB1">
      <w:pPr>
        <w:spacing w:line="276" w:lineRule="auto"/>
        <w:jc w:val="both"/>
        <w:rPr>
          <w:bCs/>
          <w:szCs w:val="28"/>
        </w:rPr>
      </w:pPr>
      <w:r w:rsidRPr="00136261">
        <w:rPr>
          <w:bCs/>
          <w:szCs w:val="28"/>
        </w:rPr>
        <w:t>Возраст педагогических работников</w:t>
      </w:r>
      <w:r>
        <w:rPr>
          <w:bCs/>
          <w:szCs w:val="28"/>
        </w:rPr>
        <w:t xml:space="preserve"> </w:t>
      </w:r>
      <w:r w:rsidRPr="00136261">
        <w:rPr>
          <w:rFonts w:cs="TimesNewRomanPSMT Cyr"/>
          <w:szCs w:val="28"/>
        </w:rPr>
        <w:t>(таб</w:t>
      </w:r>
      <w:r>
        <w:rPr>
          <w:rFonts w:cs="TimesNewRomanPSMT Cyr"/>
          <w:szCs w:val="28"/>
        </w:rPr>
        <w:t>лица</w:t>
      </w:r>
      <w:r w:rsidRPr="00136261">
        <w:rPr>
          <w:rFonts w:cs="TimesNewRomanPSMT Cyr"/>
          <w:szCs w:val="28"/>
        </w:rPr>
        <w:t xml:space="preserve"> </w:t>
      </w:r>
      <w:r>
        <w:rPr>
          <w:rFonts w:cs="TimesNewRomanPSMT Cyr"/>
          <w:szCs w:val="28"/>
        </w:rPr>
        <w:t>1</w:t>
      </w:r>
      <w:r w:rsidRPr="00136261">
        <w:rPr>
          <w:rFonts w:cs="TimesNewRomanPSMT Cyr"/>
          <w:szCs w:val="28"/>
        </w:rPr>
        <w:t>)</w:t>
      </w:r>
      <w:r w:rsidRPr="006305F9">
        <w:rPr>
          <w:bCs/>
          <w:szCs w:val="28"/>
        </w:rPr>
        <w:t>:</w:t>
      </w:r>
      <w:r w:rsidRPr="00136261">
        <w:rPr>
          <w:bCs/>
          <w:szCs w:val="28"/>
        </w:rPr>
        <w:t xml:space="preserve"> </w:t>
      </w:r>
    </w:p>
    <w:p w:rsidR="006D2FB1" w:rsidRPr="002750F9" w:rsidRDefault="00110742" w:rsidP="006D2FB1">
      <w:pPr>
        <w:spacing w:line="36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="006D2FB1" w:rsidRPr="002750F9">
        <w:rPr>
          <w:bCs/>
          <w:sz w:val="24"/>
          <w:szCs w:val="24"/>
        </w:rPr>
        <w:t xml:space="preserve">аблица № </w:t>
      </w:r>
      <w:r w:rsidR="006D2FB1">
        <w:rPr>
          <w:bCs/>
          <w:sz w:val="24"/>
          <w:szCs w:val="24"/>
        </w:rPr>
        <w:t>1</w:t>
      </w:r>
    </w:p>
    <w:p w:rsidR="006D2FB1" w:rsidRPr="00CF4E45" w:rsidRDefault="006D2FB1" w:rsidP="00970C02">
      <w:pPr>
        <w:spacing w:line="360" w:lineRule="auto"/>
        <w:jc w:val="both"/>
        <w:rPr>
          <w:szCs w:val="28"/>
        </w:rPr>
      </w:pPr>
      <w:r w:rsidRPr="006D2FB1">
        <w:rPr>
          <w:noProof/>
          <w:szCs w:val="28"/>
        </w:rPr>
        <w:drawing>
          <wp:inline distT="0" distB="0" distL="0" distR="0">
            <wp:extent cx="4848225" cy="1724025"/>
            <wp:effectExtent l="57150" t="19050" r="28575" b="0"/>
            <wp:docPr id="5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5D93" w:rsidRDefault="00A55D93" w:rsidP="00380F57">
      <w:pPr>
        <w:spacing w:line="360" w:lineRule="auto"/>
        <w:jc w:val="both"/>
        <w:rPr>
          <w:bCs/>
          <w:szCs w:val="28"/>
        </w:rPr>
      </w:pPr>
    </w:p>
    <w:p w:rsidR="00A55D93" w:rsidRDefault="00A55D93" w:rsidP="00380F57">
      <w:pPr>
        <w:spacing w:line="360" w:lineRule="auto"/>
        <w:jc w:val="both"/>
        <w:rPr>
          <w:bCs/>
          <w:szCs w:val="28"/>
        </w:rPr>
      </w:pPr>
    </w:p>
    <w:p w:rsidR="00A55D93" w:rsidRDefault="00A55D93" w:rsidP="00380F57">
      <w:pPr>
        <w:spacing w:line="360" w:lineRule="auto"/>
        <w:jc w:val="both"/>
        <w:rPr>
          <w:bCs/>
          <w:szCs w:val="28"/>
        </w:rPr>
      </w:pPr>
    </w:p>
    <w:p w:rsidR="00A55D93" w:rsidRDefault="00A55D93" w:rsidP="00380F57">
      <w:pPr>
        <w:spacing w:line="360" w:lineRule="auto"/>
        <w:jc w:val="both"/>
        <w:rPr>
          <w:bCs/>
          <w:szCs w:val="28"/>
        </w:rPr>
      </w:pPr>
    </w:p>
    <w:p w:rsidR="00A55D93" w:rsidRDefault="00A55D93" w:rsidP="00380F57">
      <w:pPr>
        <w:spacing w:line="360" w:lineRule="auto"/>
        <w:jc w:val="both"/>
        <w:rPr>
          <w:bCs/>
          <w:szCs w:val="28"/>
        </w:rPr>
      </w:pPr>
    </w:p>
    <w:p w:rsidR="00A55D93" w:rsidRDefault="00A55D93" w:rsidP="00380F57">
      <w:pPr>
        <w:spacing w:line="360" w:lineRule="auto"/>
        <w:jc w:val="both"/>
        <w:rPr>
          <w:bCs/>
          <w:szCs w:val="28"/>
        </w:rPr>
      </w:pPr>
    </w:p>
    <w:p w:rsidR="00380F57" w:rsidRPr="00136261" w:rsidRDefault="00380F57" w:rsidP="00380F57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Информация по стажу работы </w:t>
      </w:r>
      <w:r w:rsidRPr="00CF4E45">
        <w:rPr>
          <w:szCs w:val="28"/>
        </w:rPr>
        <w:t>педагогическ</w:t>
      </w:r>
      <w:r>
        <w:rPr>
          <w:szCs w:val="28"/>
        </w:rPr>
        <w:t>их</w:t>
      </w:r>
      <w:r w:rsidRPr="00CF4E45">
        <w:rPr>
          <w:szCs w:val="28"/>
        </w:rPr>
        <w:t xml:space="preserve"> </w:t>
      </w:r>
      <w:r>
        <w:rPr>
          <w:szCs w:val="28"/>
        </w:rPr>
        <w:t xml:space="preserve">работников </w:t>
      </w:r>
      <w:r w:rsidRPr="00136261">
        <w:rPr>
          <w:rFonts w:cs="TimesNewRomanPSMT Cyr"/>
          <w:szCs w:val="28"/>
        </w:rPr>
        <w:t>(таб</w:t>
      </w:r>
      <w:r>
        <w:rPr>
          <w:rFonts w:cs="TimesNewRomanPSMT Cyr"/>
          <w:szCs w:val="28"/>
        </w:rPr>
        <w:t>лица</w:t>
      </w:r>
      <w:r w:rsidRPr="00136261">
        <w:rPr>
          <w:rFonts w:cs="TimesNewRomanPSMT Cyr"/>
          <w:szCs w:val="28"/>
        </w:rPr>
        <w:t xml:space="preserve"> </w:t>
      </w:r>
      <w:r>
        <w:rPr>
          <w:rFonts w:cs="TimesNewRomanPSMT Cyr"/>
          <w:szCs w:val="28"/>
        </w:rPr>
        <w:t>2</w:t>
      </w:r>
      <w:r w:rsidRPr="00136261">
        <w:rPr>
          <w:rFonts w:cs="TimesNewRomanPSMT Cyr"/>
          <w:szCs w:val="28"/>
        </w:rPr>
        <w:t>)</w:t>
      </w:r>
      <w:r w:rsidRPr="00136261">
        <w:rPr>
          <w:bCs/>
          <w:szCs w:val="28"/>
        </w:rPr>
        <w:t>:</w:t>
      </w:r>
    </w:p>
    <w:p w:rsidR="00380F57" w:rsidRPr="00380F57" w:rsidRDefault="00380F57" w:rsidP="00380F57">
      <w:pPr>
        <w:spacing w:line="360" w:lineRule="auto"/>
        <w:jc w:val="right"/>
        <w:rPr>
          <w:bCs/>
          <w:sz w:val="24"/>
          <w:szCs w:val="24"/>
        </w:rPr>
      </w:pPr>
      <w:r w:rsidRPr="00380F57">
        <w:rPr>
          <w:bCs/>
          <w:sz w:val="24"/>
          <w:szCs w:val="24"/>
        </w:rPr>
        <w:t>Таблица № 2</w:t>
      </w:r>
    </w:p>
    <w:p w:rsidR="006D2FB1" w:rsidRDefault="00380F57" w:rsidP="00970C02">
      <w:pPr>
        <w:autoSpaceDE w:val="0"/>
        <w:autoSpaceDN w:val="0"/>
        <w:adjustRightInd w:val="0"/>
        <w:spacing w:line="360" w:lineRule="auto"/>
        <w:jc w:val="both"/>
        <w:rPr>
          <w:rFonts w:ascii="TimesNewRomanPSMT Cyr" w:hAnsi="TimesNewRomanPSMT Cyr" w:cs="TimesNewRomanPSMT Cyr"/>
          <w:szCs w:val="28"/>
        </w:rPr>
      </w:pPr>
      <w:r w:rsidRPr="00380F57">
        <w:rPr>
          <w:rFonts w:ascii="TimesNewRomanPSMT Cyr" w:hAnsi="TimesNewRomanPSMT Cyr" w:cs="TimesNewRomanPSMT Cyr"/>
          <w:noProof/>
          <w:szCs w:val="28"/>
        </w:rPr>
        <w:drawing>
          <wp:inline distT="0" distB="0" distL="0" distR="0">
            <wp:extent cx="5006340" cy="1828800"/>
            <wp:effectExtent l="38100" t="57150" r="41910" b="38100"/>
            <wp:docPr id="7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0F57" w:rsidRDefault="00380F57" w:rsidP="00970C02">
      <w:pPr>
        <w:autoSpaceDE w:val="0"/>
        <w:autoSpaceDN w:val="0"/>
        <w:adjustRightInd w:val="0"/>
        <w:spacing w:line="360" w:lineRule="auto"/>
        <w:jc w:val="both"/>
        <w:rPr>
          <w:rFonts w:ascii="TimesNewRomanPSMT Cyr" w:hAnsi="TimesNewRomanPSMT Cyr" w:cs="TimesNewRomanPSMT Cyr"/>
          <w:szCs w:val="28"/>
        </w:rPr>
      </w:pPr>
    </w:p>
    <w:p w:rsidR="00057889" w:rsidRPr="00057889" w:rsidRDefault="00057889" w:rsidP="00057889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057889">
        <w:rPr>
          <w:szCs w:val="28"/>
        </w:rPr>
        <w:t>Образовательный уровень педагогических работников, непосредственно осуществляющий образовательный процесс достаточно высок</w:t>
      </w:r>
      <w:r w:rsidR="00B577CF">
        <w:rPr>
          <w:szCs w:val="28"/>
        </w:rPr>
        <w:t xml:space="preserve"> </w:t>
      </w:r>
      <w:r w:rsidRPr="00057889">
        <w:rPr>
          <w:szCs w:val="28"/>
        </w:rPr>
        <w:t>(</w:t>
      </w:r>
      <w:proofErr w:type="spellStart"/>
      <w:r w:rsidR="00B577CF">
        <w:rPr>
          <w:szCs w:val="28"/>
        </w:rPr>
        <w:t>см.</w:t>
      </w:r>
      <w:r w:rsidRPr="00057889">
        <w:rPr>
          <w:szCs w:val="28"/>
        </w:rPr>
        <w:t>таблица</w:t>
      </w:r>
      <w:proofErr w:type="spellEnd"/>
      <w:r w:rsidRPr="00057889">
        <w:rPr>
          <w:szCs w:val="28"/>
        </w:rPr>
        <w:t xml:space="preserve"> </w:t>
      </w:r>
      <w:r w:rsidR="00380F57">
        <w:rPr>
          <w:szCs w:val="28"/>
        </w:rPr>
        <w:t>3</w:t>
      </w:r>
      <w:r w:rsidRPr="00057889">
        <w:rPr>
          <w:szCs w:val="28"/>
        </w:rPr>
        <w:t xml:space="preserve">) </w:t>
      </w:r>
    </w:p>
    <w:p w:rsidR="00057889" w:rsidRPr="007A7723" w:rsidRDefault="00110742" w:rsidP="00B577CF">
      <w:pPr>
        <w:pStyle w:val="af3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57889" w:rsidRPr="007A7723">
        <w:rPr>
          <w:rFonts w:ascii="Times New Roman" w:hAnsi="Times New Roman"/>
          <w:sz w:val="24"/>
          <w:szCs w:val="24"/>
        </w:rPr>
        <w:t xml:space="preserve">аблица № </w:t>
      </w:r>
      <w:r w:rsidR="00380F57" w:rsidRPr="007A7723">
        <w:rPr>
          <w:rFonts w:ascii="Times New Roman" w:hAnsi="Times New Roman"/>
          <w:sz w:val="24"/>
          <w:szCs w:val="24"/>
        </w:rPr>
        <w:t>3</w:t>
      </w:r>
    </w:p>
    <w:p w:rsidR="00057889" w:rsidRPr="00136261" w:rsidRDefault="00B577CF" w:rsidP="00057889">
      <w:pPr>
        <w:pStyle w:val="af3"/>
        <w:autoSpaceDE w:val="0"/>
        <w:autoSpaceDN w:val="0"/>
        <w:adjustRightInd w:val="0"/>
        <w:spacing w:line="360" w:lineRule="auto"/>
        <w:jc w:val="both"/>
        <w:rPr>
          <w:rFonts w:ascii="TimesNewRomanPSMT Cyr" w:hAnsi="TimesNewRomanPSMT Cyr" w:cs="TimesNewRomanPSMT Cyr"/>
          <w:sz w:val="28"/>
          <w:szCs w:val="28"/>
        </w:rPr>
      </w:pPr>
      <w:r w:rsidRPr="00B577CF">
        <w:rPr>
          <w:rFonts w:ascii="TimesNewRomanPSMT Cyr" w:hAnsi="TimesNewRomanPSMT Cyr" w:cs="TimesNewRomanPSMT Cyr"/>
          <w:noProof/>
          <w:sz w:val="28"/>
          <w:szCs w:val="28"/>
          <w:lang w:eastAsia="ru-RU"/>
        </w:rPr>
        <w:drawing>
          <wp:inline distT="0" distB="0" distL="0" distR="0">
            <wp:extent cx="4945380" cy="1714500"/>
            <wp:effectExtent l="57150" t="19050" r="45720" b="0"/>
            <wp:docPr id="6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7723" w:rsidRDefault="007A7723" w:rsidP="007A7723">
      <w:pPr>
        <w:spacing w:line="276" w:lineRule="auto"/>
        <w:ind w:firstLine="709"/>
        <w:jc w:val="both"/>
        <w:rPr>
          <w:szCs w:val="28"/>
        </w:rPr>
      </w:pPr>
    </w:p>
    <w:p w:rsidR="00B46975" w:rsidRPr="00CF4E45" w:rsidRDefault="00B46975" w:rsidP="00110742">
      <w:pPr>
        <w:spacing w:line="276" w:lineRule="auto"/>
        <w:jc w:val="both"/>
        <w:rPr>
          <w:szCs w:val="28"/>
        </w:rPr>
      </w:pPr>
      <w:r w:rsidRPr="00CF4E45">
        <w:rPr>
          <w:szCs w:val="28"/>
        </w:rPr>
        <w:t xml:space="preserve">Высшее образование имеют </w:t>
      </w:r>
      <w:r w:rsidR="006756A4">
        <w:rPr>
          <w:szCs w:val="28"/>
        </w:rPr>
        <w:t>51</w:t>
      </w:r>
      <w:r w:rsidRPr="00CF4E45">
        <w:rPr>
          <w:szCs w:val="28"/>
        </w:rPr>
        <w:t xml:space="preserve"> </w:t>
      </w:r>
      <w:r w:rsidR="00F455CA" w:rsidRPr="00136261">
        <w:rPr>
          <w:szCs w:val="28"/>
        </w:rPr>
        <w:t>педагогических работник</w:t>
      </w:r>
      <w:r w:rsidR="00F455CA">
        <w:rPr>
          <w:szCs w:val="28"/>
        </w:rPr>
        <w:t>ов</w:t>
      </w:r>
      <w:r w:rsidRPr="00CF4E45">
        <w:rPr>
          <w:szCs w:val="28"/>
        </w:rPr>
        <w:t>, из них 3</w:t>
      </w:r>
      <w:r w:rsidR="006756A4">
        <w:rPr>
          <w:szCs w:val="28"/>
        </w:rPr>
        <w:t>7</w:t>
      </w:r>
      <w:r w:rsidRPr="00CF4E45">
        <w:rPr>
          <w:szCs w:val="28"/>
        </w:rPr>
        <w:t xml:space="preserve"> педагогов имеют высшее </w:t>
      </w:r>
      <w:r w:rsidR="006756A4">
        <w:rPr>
          <w:szCs w:val="28"/>
        </w:rPr>
        <w:t>профессиональное</w:t>
      </w:r>
      <w:r w:rsidRPr="00CF4E45">
        <w:rPr>
          <w:szCs w:val="28"/>
        </w:rPr>
        <w:t xml:space="preserve"> образование.</w:t>
      </w:r>
    </w:p>
    <w:p w:rsidR="00B46975" w:rsidRDefault="00B46975" w:rsidP="00110742">
      <w:pPr>
        <w:spacing w:line="276" w:lineRule="auto"/>
        <w:jc w:val="both"/>
        <w:rPr>
          <w:szCs w:val="28"/>
        </w:rPr>
      </w:pPr>
      <w:r w:rsidRPr="00CF4E45">
        <w:rPr>
          <w:szCs w:val="28"/>
        </w:rPr>
        <w:t xml:space="preserve">Среднее </w:t>
      </w:r>
      <w:r w:rsidR="006756A4">
        <w:rPr>
          <w:szCs w:val="28"/>
        </w:rPr>
        <w:t xml:space="preserve">профессиональное </w:t>
      </w:r>
      <w:r w:rsidRPr="00CF4E45">
        <w:rPr>
          <w:szCs w:val="28"/>
        </w:rPr>
        <w:t xml:space="preserve">образование имеют </w:t>
      </w:r>
      <w:r w:rsidR="006756A4">
        <w:rPr>
          <w:szCs w:val="28"/>
        </w:rPr>
        <w:t xml:space="preserve">12 </w:t>
      </w:r>
      <w:r w:rsidRPr="00CF4E45">
        <w:rPr>
          <w:szCs w:val="28"/>
        </w:rPr>
        <w:t xml:space="preserve">педагогов, </w:t>
      </w:r>
      <w:r w:rsidR="006756A4">
        <w:rPr>
          <w:szCs w:val="28"/>
        </w:rPr>
        <w:t>2</w:t>
      </w:r>
      <w:r w:rsidRPr="00CF4E45">
        <w:rPr>
          <w:szCs w:val="28"/>
        </w:rPr>
        <w:t xml:space="preserve"> педагога имеют среднее образование</w:t>
      </w:r>
      <w:r w:rsidR="006756A4">
        <w:rPr>
          <w:szCs w:val="28"/>
        </w:rPr>
        <w:t xml:space="preserve">, 15 человек </w:t>
      </w:r>
      <w:r w:rsidR="00B577CF">
        <w:rPr>
          <w:szCs w:val="28"/>
        </w:rPr>
        <w:t>получили</w:t>
      </w:r>
      <w:r w:rsidR="006756A4">
        <w:rPr>
          <w:szCs w:val="28"/>
        </w:rPr>
        <w:t xml:space="preserve"> профессиональную переподготовку.</w:t>
      </w:r>
    </w:p>
    <w:p w:rsidR="00B46975" w:rsidRDefault="00970C02" w:rsidP="0011074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В МБОУ ДО ЦДЮТТ </w:t>
      </w:r>
      <w:r w:rsidR="006B6E23">
        <w:rPr>
          <w:szCs w:val="28"/>
        </w:rPr>
        <w:t xml:space="preserve">г. Пензы </w:t>
      </w:r>
      <w:r>
        <w:rPr>
          <w:szCs w:val="28"/>
        </w:rPr>
        <w:t xml:space="preserve">в </w:t>
      </w:r>
      <w:r w:rsidR="00B577CF">
        <w:rPr>
          <w:szCs w:val="28"/>
        </w:rPr>
        <w:t xml:space="preserve">2018-2019 </w:t>
      </w:r>
      <w:r w:rsidR="00753D0E">
        <w:rPr>
          <w:szCs w:val="28"/>
        </w:rPr>
        <w:t xml:space="preserve">учебном </w:t>
      </w:r>
      <w:r w:rsidR="00B577CF">
        <w:rPr>
          <w:szCs w:val="28"/>
        </w:rPr>
        <w:t>год</w:t>
      </w:r>
      <w:r w:rsidR="00753D0E">
        <w:rPr>
          <w:szCs w:val="28"/>
        </w:rPr>
        <w:t>у</w:t>
      </w:r>
      <w:r w:rsidR="00B577CF">
        <w:rPr>
          <w:szCs w:val="28"/>
        </w:rPr>
        <w:t xml:space="preserve"> </w:t>
      </w:r>
      <w:r w:rsidR="006B6E23">
        <w:rPr>
          <w:szCs w:val="28"/>
        </w:rPr>
        <w:t>педагогическую деятельность осуществляли</w:t>
      </w:r>
      <w:r w:rsidR="00B46975">
        <w:rPr>
          <w:szCs w:val="28"/>
        </w:rPr>
        <w:t xml:space="preserve"> </w:t>
      </w:r>
      <w:r w:rsidR="00F455CA">
        <w:rPr>
          <w:szCs w:val="28"/>
        </w:rPr>
        <w:t xml:space="preserve">- </w:t>
      </w:r>
      <w:r w:rsidR="006756A4">
        <w:rPr>
          <w:szCs w:val="28"/>
        </w:rPr>
        <w:t>1</w:t>
      </w:r>
      <w:r w:rsidR="00B46975" w:rsidRPr="00CF4E45">
        <w:rPr>
          <w:szCs w:val="28"/>
        </w:rPr>
        <w:t>2 педаго</w:t>
      </w:r>
      <w:r w:rsidR="00F455CA">
        <w:rPr>
          <w:szCs w:val="28"/>
        </w:rPr>
        <w:t>го</w:t>
      </w:r>
      <w:r w:rsidR="006756A4">
        <w:rPr>
          <w:szCs w:val="28"/>
        </w:rPr>
        <w:t>в</w:t>
      </w:r>
      <w:r w:rsidR="00B46975" w:rsidRPr="00CF4E45">
        <w:rPr>
          <w:szCs w:val="28"/>
        </w:rPr>
        <w:t xml:space="preserve"> дополнительного образования</w:t>
      </w:r>
      <w:r w:rsidR="006B6E23">
        <w:rPr>
          <w:szCs w:val="28"/>
        </w:rPr>
        <w:t xml:space="preserve"> с в</w:t>
      </w:r>
      <w:r w:rsidR="006B6E23" w:rsidRPr="00CF4E45">
        <w:rPr>
          <w:szCs w:val="28"/>
        </w:rPr>
        <w:t>ысш</w:t>
      </w:r>
      <w:r w:rsidR="006B6E23">
        <w:rPr>
          <w:szCs w:val="28"/>
        </w:rPr>
        <w:t>ей</w:t>
      </w:r>
      <w:r w:rsidR="006B6E23" w:rsidRPr="00CF4E45">
        <w:rPr>
          <w:szCs w:val="28"/>
        </w:rPr>
        <w:t xml:space="preserve"> категори</w:t>
      </w:r>
      <w:r w:rsidR="006B6E23">
        <w:rPr>
          <w:szCs w:val="28"/>
        </w:rPr>
        <w:t>ей</w:t>
      </w:r>
      <w:r w:rsidR="00B46975" w:rsidRPr="00CF4E45">
        <w:rPr>
          <w:szCs w:val="28"/>
        </w:rPr>
        <w:t>,</w:t>
      </w:r>
      <w:r w:rsidR="00B46975">
        <w:rPr>
          <w:szCs w:val="28"/>
        </w:rPr>
        <w:t xml:space="preserve"> </w:t>
      </w:r>
      <w:r w:rsidR="006756A4">
        <w:rPr>
          <w:szCs w:val="28"/>
        </w:rPr>
        <w:t>23</w:t>
      </w:r>
      <w:r w:rsidR="00B46975" w:rsidRPr="00CF4E45">
        <w:rPr>
          <w:szCs w:val="28"/>
        </w:rPr>
        <w:t xml:space="preserve"> </w:t>
      </w:r>
      <w:r w:rsidR="00753D0E">
        <w:rPr>
          <w:szCs w:val="28"/>
        </w:rPr>
        <w:t>педагога</w:t>
      </w:r>
      <w:r w:rsidR="006B6E23">
        <w:rPr>
          <w:szCs w:val="28"/>
        </w:rPr>
        <w:t xml:space="preserve"> с </w:t>
      </w:r>
      <w:r w:rsidR="00B46975" w:rsidRPr="00CF4E45">
        <w:rPr>
          <w:szCs w:val="28"/>
        </w:rPr>
        <w:t>перв</w:t>
      </w:r>
      <w:r w:rsidR="006B6E23">
        <w:rPr>
          <w:szCs w:val="28"/>
        </w:rPr>
        <w:t>ой</w:t>
      </w:r>
      <w:r w:rsidR="00B46975" w:rsidRPr="00CF4E45">
        <w:rPr>
          <w:szCs w:val="28"/>
        </w:rPr>
        <w:t xml:space="preserve">, </w:t>
      </w:r>
      <w:r w:rsidR="006756A4">
        <w:rPr>
          <w:szCs w:val="28"/>
        </w:rPr>
        <w:t>32</w:t>
      </w:r>
      <w:r w:rsidR="00B46975" w:rsidRPr="00CF4E45">
        <w:rPr>
          <w:szCs w:val="28"/>
        </w:rPr>
        <w:t xml:space="preserve"> педагог</w:t>
      </w:r>
      <w:r w:rsidR="006B6E23">
        <w:rPr>
          <w:szCs w:val="28"/>
        </w:rPr>
        <w:t>а</w:t>
      </w:r>
      <w:r w:rsidR="00B46975" w:rsidRPr="00CF4E45">
        <w:rPr>
          <w:szCs w:val="28"/>
        </w:rPr>
        <w:t xml:space="preserve"> аттестованы на соответствие занимаемой должности</w:t>
      </w:r>
      <w:r w:rsidR="004E77BC">
        <w:rPr>
          <w:szCs w:val="28"/>
        </w:rPr>
        <w:t xml:space="preserve"> (см. таблица </w:t>
      </w:r>
      <w:r w:rsidR="00380F57">
        <w:rPr>
          <w:szCs w:val="28"/>
        </w:rPr>
        <w:t>4</w:t>
      </w:r>
      <w:r w:rsidR="004E77BC">
        <w:rPr>
          <w:szCs w:val="28"/>
        </w:rPr>
        <w:t>)</w:t>
      </w:r>
      <w:r w:rsidR="00B46975" w:rsidRPr="00CF4E45">
        <w:rPr>
          <w:szCs w:val="28"/>
        </w:rPr>
        <w:t>.</w:t>
      </w:r>
    </w:p>
    <w:p w:rsidR="00A55D93" w:rsidRDefault="00A55D93" w:rsidP="004E77BC">
      <w:pPr>
        <w:spacing w:line="360" w:lineRule="auto"/>
        <w:ind w:firstLine="709"/>
        <w:jc w:val="right"/>
        <w:rPr>
          <w:sz w:val="24"/>
          <w:szCs w:val="24"/>
        </w:rPr>
      </w:pPr>
    </w:p>
    <w:p w:rsidR="00A55D93" w:rsidRDefault="00A55D93" w:rsidP="004E77BC">
      <w:pPr>
        <w:spacing w:line="360" w:lineRule="auto"/>
        <w:ind w:firstLine="709"/>
        <w:jc w:val="right"/>
        <w:rPr>
          <w:sz w:val="24"/>
          <w:szCs w:val="24"/>
        </w:rPr>
      </w:pPr>
    </w:p>
    <w:p w:rsidR="007A7723" w:rsidRDefault="007A7723" w:rsidP="004E77BC">
      <w:pPr>
        <w:spacing w:line="360" w:lineRule="auto"/>
        <w:ind w:firstLine="709"/>
        <w:jc w:val="right"/>
        <w:rPr>
          <w:sz w:val="24"/>
          <w:szCs w:val="24"/>
        </w:rPr>
      </w:pPr>
    </w:p>
    <w:p w:rsidR="00A55D93" w:rsidRDefault="00A55D93" w:rsidP="004E77BC">
      <w:pPr>
        <w:spacing w:line="360" w:lineRule="auto"/>
        <w:ind w:firstLine="709"/>
        <w:jc w:val="right"/>
        <w:rPr>
          <w:sz w:val="24"/>
          <w:szCs w:val="24"/>
        </w:rPr>
      </w:pPr>
    </w:p>
    <w:p w:rsidR="004E77BC" w:rsidRPr="004E77BC" w:rsidRDefault="00110742" w:rsidP="004E77BC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</w:t>
      </w:r>
      <w:r w:rsidR="004E77BC" w:rsidRPr="004E77BC">
        <w:rPr>
          <w:sz w:val="24"/>
          <w:szCs w:val="24"/>
        </w:rPr>
        <w:t xml:space="preserve">аблица </w:t>
      </w:r>
      <w:r w:rsidR="00380F57">
        <w:rPr>
          <w:sz w:val="24"/>
          <w:szCs w:val="24"/>
        </w:rPr>
        <w:t>4</w:t>
      </w:r>
    </w:p>
    <w:p w:rsidR="00970C02" w:rsidRPr="00F671A2" w:rsidRDefault="00970C02" w:rsidP="00970C02">
      <w:pPr>
        <w:spacing w:after="240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733925" cy="229552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2FB1" w:rsidRDefault="006D2FB1" w:rsidP="007C551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38088B" w:rsidRPr="00136261" w:rsidRDefault="00202783" w:rsidP="009B08D6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136261">
        <w:rPr>
          <w:szCs w:val="28"/>
        </w:rPr>
        <w:t>Кадровая политика</w:t>
      </w:r>
      <w:r w:rsidR="0026568B">
        <w:rPr>
          <w:szCs w:val="28"/>
        </w:rPr>
        <w:t xml:space="preserve"> -</w:t>
      </w:r>
      <w:r w:rsidRPr="00136261">
        <w:rPr>
          <w:szCs w:val="28"/>
        </w:rPr>
        <w:t xml:space="preserve"> одно из приоритетных направлений в деятельности администрации</w:t>
      </w:r>
      <w:r w:rsidR="006B6E23">
        <w:rPr>
          <w:szCs w:val="28"/>
        </w:rPr>
        <w:t xml:space="preserve"> Ц</w:t>
      </w:r>
      <w:r w:rsidR="0026568B">
        <w:rPr>
          <w:szCs w:val="28"/>
        </w:rPr>
        <w:t>ентра</w:t>
      </w:r>
      <w:r w:rsidRPr="00136261">
        <w:rPr>
          <w:szCs w:val="28"/>
        </w:rPr>
        <w:t xml:space="preserve">, потому что от профессионального мастерства педагога зависит результат работы всего учреждения. </w:t>
      </w:r>
      <w:r w:rsidRPr="00136261">
        <w:rPr>
          <w:color w:val="000000"/>
          <w:szCs w:val="28"/>
          <w:shd w:val="clear" w:color="auto" w:fill="FFFFFF"/>
        </w:rPr>
        <w:t xml:space="preserve">Анализ кадрового состава показал, педагогический коллектив </w:t>
      </w:r>
      <w:r w:rsidR="0026568B">
        <w:rPr>
          <w:color w:val="000000"/>
          <w:szCs w:val="28"/>
          <w:shd w:val="clear" w:color="auto" w:fill="FFFFFF"/>
        </w:rPr>
        <w:t>центра</w:t>
      </w:r>
      <w:r w:rsidRPr="00136261">
        <w:rPr>
          <w:color w:val="000000"/>
          <w:szCs w:val="28"/>
          <w:shd w:val="clear" w:color="auto" w:fill="FFFFFF"/>
        </w:rPr>
        <w:t xml:space="preserve"> – это творческие, талантливые, преданные своему делу педагоги, готовые к постоянному самосовершенствованию</w:t>
      </w:r>
      <w:r w:rsidR="001B3FB3">
        <w:rPr>
          <w:color w:val="000000"/>
          <w:szCs w:val="28"/>
          <w:shd w:val="clear" w:color="auto" w:fill="FFFFFF"/>
        </w:rPr>
        <w:t xml:space="preserve"> </w:t>
      </w:r>
      <w:r w:rsidR="00B46975">
        <w:rPr>
          <w:szCs w:val="28"/>
        </w:rPr>
        <w:t>многие,</w:t>
      </w:r>
      <w:r w:rsidR="00DC3CA6">
        <w:rPr>
          <w:szCs w:val="28"/>
        </w:rPr>
        <w:t xml:space="preserve"> из которых имеют почетные звания и награды (</w:t>
      </w:r>
      <w:r w:rsidR="00B46975">
        <w:rPr>
          <w:szCs w:val="28"/>
        </w:rPr>
        <w:t>с</w:t>
      </w:r>
      <w:r w:rsidR="006305F9">
        <w:rPr>
          <w:szCs w:val="28"/>
        </w:rPr>
        <w:t>м.</w:t>
      </w:r>
      <w:r w:rsidR="00DC3CA6">
        <w:rPr>
          <w:szCs w:val="28"/>
        </w:rPr>
        <w:t xml:space="preserve"> приложение</w:t>
      </w:r>
      <w:r w:rsidR="006305F9">
        <w:rPr>
          <w:szCs w:val="28"/>
        </w:rPr>
        <w:t xml:space="preserve"> 1</w:t>
      </w:r>
      <w:r w:rsidR="00DC3CA6">
        <w:rPr>
          <w:szCs w:val="28"/>
        </w:rPr>
        <w:t>).</w:t>
      </w:r>
    </w:p>
    <w:p w:rsidR="006B6E23" w:rsidRPr="00F364B5" w:rsidRDefault="001B3FB3" w:rsidP="00110742">
      <w:pPr>
        <w:spacing w:line="276" w:lineRule="auto"/>
        <w:jc w:val="both"/>
        <w:rPr>
          <w:szCs w:val="28"/>
        </w:rPr>
      </w:pPr>
      <w:r>
        <w:rPr>
          <w:szCs w:val="28"/>
        </w:rPr>
        <w:t>С целью повышения качества образования учащихся и для реализации педагогических задач е</w:t>
      </w:r>
      <w:r w:rsidR="006B6E23">
        <w:rPr>
          <w:szCs w:val="28"/>
        </w:rPr>
        <w:t>жегодно</w:t>
      </w:r>
      <w:r w:rsidR="006B6E23" w:rsidRPr="00F364B5">
        <w:rPr>
          <w:szCs w:val="28"/>
        </w:rPr>
        <w:t xml:space="preserve"> педагоги повышают сво</w:t>
      </w:r>
      <w:r w:rsidR="006B6E23">
        <w:rPr>
          <w:szCs w:val="28"/>
        </w:rPr>
        <w:t>й</w:t>
      </w:r>
      <w:r w:rsidR="006B6E23" w:rsidRPr="00F364B5">
        <w:rPr>
          <w:szCs w:val="28"/>
        </w:rPr>
        <w:t xml:space="preserve"> </w:t>
      </w:r>
      <w:r w:rsidR="006B6E23">
        <w:rPr>
          <w:szCs w:val="28"/>
        </w:rPr>
        <w:t>профессиональный уровень</w:t>
      </w:r>
      <w:r>
        <w:rPr>
          <w:szCs w:val="28"/>
        </w:rPr>
        <w:t xml:space="preserve">, проходя </w:t>
      </w:r>
      <w:r w:rsidR="006B6E23" w:rsidRPr="00F364B5">
        <w:rPr>
          <w:szCs w:val="28"/>
        </w:rPr>
        <w:t>курс</w:t>
      </w:r>
      <w:r>
        <w:rPr>
          <w:szCs w:val="28"/>
        </w:rPr>
        <w:t>ы</w:t>
      </w:r>
      <w:r w:rsidR="006B6E23" w:rsidRPr="00F364B5">
        <w:rPr>
          <w:szCs w:val="28"/>
        </w:rPr>
        <w:t xml:space="preserve"> повышения квалификации при институте регионального развития Пензенской области.</w:t>
      </w:r>
      <w:r w:rsidR="006B6E23">
        <w:rPr>
          <w:szCs w:val="28"/>
        </w:rPr>
        <w:t xml:space="preserve"> В 2017 – 2018 году их было </w:t>
      </w:r>
      <w:r w:rsidR="006B6E23" w:rsidRPr="00F364B5">
        <w:rPr>
          <w:szCs w:val="28"/>
        </w:rPr>
        <w:t>9</w:t>
      </w:r>
      <w:r w:rsidR="006B6E23">
        <w:rPr>
          <w:szCs w:val="28"/>
        </w:rPr>
        <w:t>. В 2018- 2019 году</w:t>
      </w:r>
      <w:r w:rsidR="004E77BC">
        <w:rPr>
          <w:szCs w:val="28"/>
        </w:rPr>
        <w:t xml:space="preserve"> – 42 человека (см.</w:t>
      </w:r>
      <w:r w:rsidR="00380F57">
        <w:rPr>
          <w:szCs w:val="28"/>
        </w:rPr>
        <w:t xml:space="preserve"> </w:t>
      </w:r>
      <w:r w:rsidR="004E77BC">
        <w:rPr>
          <w:szCs w:val="28"/>
        </w:rPr>
        <w:t xml:space="preserve">таблица </w:t>
      </w:r>
      <w:r w:rsidR="00380F57">
        <w:rPr>
          <w:szCs w:val="28"/>
        </w:rPr>
        <w:t>5</w:t>
      </w:r>
      <w:r w:rsidR="004E77BC">
        <w:rPr>
          <w:szCs w:val="28"/>
        </w:rPr>
        <w:t>).</w:t>
      </w:r>
    </w:p>
    <w:p w:rsidR="0038088B" w:rsidRPr="004E77BC" w:rsidRDefault="00110742" w:rsidP="004E77BC">
      <w:pPr>
        <w:spacing w:line="360" w:lineRule="auto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Т</w:t>
      </w:r>
      <w:r w:rsidR="004E77BC" w:rsidRPr="004E77BC">
        <w:rPr>
          <w:sz w:val="24"/>
          <w:szCs w:val="24"/>
        </w:rPr>
        <w:t xml:space="preserve">аблица </w:t>
      </w:r>
      <w:r w:rsidR="00380F57">
        <w:rPr>
          <w:sz w:val="24"/>
          <w:szCs w:val="24"/>
        </w:rPr>
        <w:t>5</w:t>
      </w:r>
    </w:p>
    <w:p w:rsidR="004E77BC" w:rsidRPr="001B3FB3" w:rsidRDefault="004E77BC" w:rsidP="004E77BC">
      <w:pPr>
        <w:jc w:val="center"/>
      </w:pPr>
      <w:r w:rsidRPr="001B3FB3">
        <w:t>Обучение, курсы повышение квалификации и прохождение аттестации</w:t>
      </w:r>
    </w:p>
    <w:p w:rsidR="004E77BC" w:rsidRPr="001B3FB3" w:rsidRDefault="004E77BC" w:rsidP="004E77BC">
      <w:pPr>
        <w:jc w:val="center"/>
      </w:pPr>
      <w:proofErr w:type="gramStart"/>
      <w:r w:rsidRPr="001B3FB3">
        <w:t>работников</w:t>
      </w:r>
      <w:proofErr w:type="gramEnd"/>
      <w:r w:rsidRPr="001B3FB3">
        <w:t xml:space="preserve"> МБОУ ДО ЦДЮТТ г. Пензы в 2018-</w:t>
      </w:r>
      <w:r w:rsidR="00A55D93">
        <w:t>20</w:t>
      </w:r>
      <w:r w:rsidRPr="001B3FB3">
        <w:t>19 уч. году</w:t>
      </w:r>
    </w:p>
    <w:p w:rsidR="004E77BC" w:rsidRPr="008044FF" w:rsidRDefault="004E77BC" w:rsidP="004E77BC"/>
    <w:tbl>
      <w:tblPr>
        <w:tblW w:w="10052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"/>
        <w:gridCol w:w="6062"/>
        <w:gridCol w:w="3577"/>
        <w:gridCol w:w="9"/>
      </w:tblGrid>
      <w:tr w:rsidR="004E77BC" w:rsidTr="00EE6A31">
        <w:trPr>
          <w:trHeight w:val="267"/>
        </w:trPr>
        <w:tc>
          <w:tcPr>
            <w:tcW w:w="10052" w:type="dxa"/>
            <w:gridSpan w:val="4"/>
          </w:tcPr>
          <w:p w:rsidR="004E77BC" w:rsidRPr="007E6928" w:rsidRDefault="004E77BC" w:rsidP="008641B2">
            <w:pPr>
              <w:ind w:hanging="1"/>
              <w:jc w:val="center"/>
              <w:rPr>
                <w:b/>
                <w:i/>
              </w:rPr>
            </w:pPr>
            <w:r w:rsidRPr="007E6928">
              <w:rPr>
                <w:b/>
                <w:i/>
              </w:rPr>
              <w:t>Курсы повышение квалификации</w:t>
            </w:r>
          </w:p>
        </w:tc>
      </w:tr>
      <w:tr w:rsidR="004E77BC" w:rsidTr="00EE6A31">
        <w:trPr>
          <w:trHeight w:val="267"/>
        </w:trPr>
        <w:tc>
          <w:tcPr>
            <w:tcW w:w="6466" w:type="dxa"/>
            <w:gridSpan w:val="2"/>
          </w:tcPr>
          <w:p w:rsidR="004E77BC" w:rsidRPr="0003477D" w:rsidRDefault="004E77BC" w:rsidP="008641B2">
            <w:pPr>
              <w:jc w:val="both"/>
            </w:pPr>
            <w:r w:rsidRPr="0003477D">
              <w:t>Курсы повышения квалификации</w:t>
            </w:r>
            <w:r>
              <w:t xml:space="preserve"> в ГАОУ ДПО «Институт регионального развития Пензенской области» по дополнительной профессиональной программе «Повышение качества учебно-тренировочного процесса в условиях модернизации образования в объеме 72 часов с 10.09-22.09.18 г.</w:t>
            </w:r>
          </w:p>
        </w:tc>
        <w:tc>
          <w:tcPr>
            <w:tcW w:w="3586" w:type="dxa"/>
            <w:gridSpan w:val="2"/>
          </w:tcPr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proofErr w:type="spellStart"/>
            <w:r w:rsidRPr="001976DA">
              <w:rPr>
                <w:i/>
              </w:rPr>
              <w:t>Каташева</w:t>
            </w:r>
            <w:proofErr w:type="spellEnd"/>
            <w:r w:rsidRPr="001976DA">
              <w:rPr>
                <w:i/>
              </w:rPr>
              <w:t xml:space="preserve"> С.Д.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r w:rsidRPr="001976DA">
              <w:rPr>
                <w:i/>
              </w:rPr>
              <w:t>Селиверстова М.П.</w:t>
            </w:r>
          </w:p>
          <w:p w:rsidR="004E77BC" w:rsidRPr="00500EBE" w:rsidRDefault="004E77BC" w:rsidP="008641B2">
            <w:pPr>
              <w:ind w:hanging="1"/>
              <w:jc w:val="center"/>
              <w:rPr>
                <w:i/>
                <w:color w:val="C00000"/>
              </w:rPr>
            </w:pPr>
            <w:proofErr w:type="spellStart"/>
            <w:r w:rsidRPr="001976DA">
              <w:rPr>
                <w:i/>
              </w:rPr>
              <w:t>Бузанова</w:t>
            </w:r>
            <w:proofErr w:type="spellEnd"/>
            <w:r w:rsidRPr="001976DA">
              <w:rPr>
                <w:i/>
              </w:rPr>
              <w:t xml:space="preserve"> О.А.</w:t>
            </w:r>
          </w:p>
        </w:tc>
      </w:tr>
      <w:tr w:rsidR="004E77BC" w:rsidTr="00EE6A31">
        <w:trPr>
          <w:trHeight w:val="267"/>
        </w:trPr>
        <w:tc>
          <w:tcPr>
            <w:tcW w:w="6466" w:type="dxa"/>
            <w:gridSpan w:val="2"/>
          </w:tcPr>
          <w:p w:rsidR="004E77BC" w:rsidRPr="0003477D" w:rsidRDefault="004E77BC" w:rsidP="008641B2">
            <w:pPr>
              <w:jc w:val="both"/>
            </w:pPr>
            <w:r w:rsidRPr="0003477D">
              <w:t xml:space="preserve">Курсы повышения квалификации. ГАОУ ДПО «Институт регионального развития Пензенской области» по теме «методика преподавания учебных дисциплин. Актуальные проблемы преподавания предметов «Искусство», «Изобразительное </w:t>
            </w:r>
            <w:r w:rsidRPr="0003477D">
              <w:lastRenderedPageBreak/>
              <w:t>искусство» в условиях реализации ФГОС» 24.09-06.10.18г.</w:t>
            </w:r>
          </w:p>
        </w:tc>
        <w:tc>
          <w:tcPr>
            <w:tcW w:w="3586" w:type="dxa"/>
            <w:gridSpan w:val="2"/>
          </w:tcPr>
          <w:p w:rsidR="004E77BC" w:rsidRPr="000B7918" w:rsidRDefault="004E77BC" w:rsidP="008641B2">
            <w:pPr>
              <w:ind w:hanging="1"/>
              <w:jc w:val="center"/>
              <w:rPr>
                <w:i/>
              </w:rPr>
            </w:pPr>
            <w:r w:rsidRPr="000B7918">
              <w:rPr>
                <w:i/>
              </w:rPr>
              <w:lastRenderedPageBreak/>
              <w:t>Богатова Л.Н.</w:t>
            </w:r>
          </w:p>
          <w:p w:rsidR="004E77BC" w:rsidRPr="000B7918" w:rsidRDefault="004E77BC" w:rsidP="008641B2">
            <w:pPr>
              <w:ind w:hanging="1"/>
              <w:jc w:val="center"/>
              <w:rPr>
                <w:i/>
              </w:rPr>
            </w:pPr>
            <w:r w:rsidRPr="000B7918">
              <w:rPr>
                <w:i/>
              </w:rPr>
              <w:t>Ерасова Н.В.</w:t>
            </w:r>
          </w:p>
          <w:p w:rsidR="004E77BC" w:rsidRPr="000B7918" w:rsidRDefault="004E77BC" w:rsidP="008641B2">
            <w:pPr>
              <w:ind w:hanging="1"/>
              <w:jc w:val="center"/>
              <w:rPr>
                <w:i/>
              </w:rPr>
            </w:pPr>
          </w:p>
        </w:tc>
      </w:tr>
      <w:tr w:rsidR="004E77BC" w:rsidTr="00EE6A31">
        <w:trPr>
          <w:trHeight w:val="267"/>
        </w:trPr>
        <w:tc>
          <w:tcPr>
            <w:tcW w:w="6466" w:type="dxa"/>
            <w:gridSpan w:val="2"/>
          </w:tcPr>
          <w:p w:rsidR="004E77BC" w:rsidRPr="0003477D" w:rsidRDefault="004E77BC" w:rsidP="008641B2">
            <w:pPr>
              <w:jc w:val="both"/>
            </w:pPr>
            <w:r w:rsidRPr="0003477D">
              <w:lastRenderedPageBreak/>
              <w:t>Курсы повышения квалификации. ФГБО УВО Пензенский государственный университет по дополнительной профессиональной программе «Методика преподавания музыкально-исполнительских и музыкально-теоретических дисциплин» 12.02-22.02.19г.</w:t>
            </w:r>
          </w:p>
        </w:tc>
        <w:tc>
          <w:tcPr>
            <w:tcW w:w="3586" w:type="dxa"/>
            <w:gridSpan w:val="2"/>
          </w:tcPr>
          <w:p w:rsidR="004E77BC" w:rsidRPr="0003477D" w:rsidRDefault="004E77BC" w:rsidP="008641B2">
            <w:pPr>
              <w:ind w:hanging="1"/>
              <w:jc w:val="center"/>
              <w:rPr>
                <w:i/>
              </w:rPr>
            </w:pPr>
            <w:r w:rsidRPr="0003477D">
              <w:rPr>
                <w:i/>
              </w:rPr>
              <w:t>Андриянова О.В.</w:t>
            </w:r>
          </w:p>
          <w:p w:rsidR="004E77BC" w:rsidRPr="0003477D" w:rsidRDefault="004E77BC" w:rsidP="008641B2">
            <w:pPr>
              <w:ind w:hanging="1"/>
              <w:jc w:val="center"/>
              <w:rPr>
                <w:i/>
              </w:rPr>
            </w:pPr>
            <w:proofErr w:type="spellStart"/>
            <w:r w:rsidRPr="0003477D">
              <w:rPr>
                <w:i/>
              </w:rPr>
              <w:t>Огромнова</w:t>
            </w:r>
            <w:proofErr w:type="spellEnd"/>
            <w:r w:rsidRPr="0003477D">
              <w:rPr>
                <w:i/>
              </w:rPr>
              <w:t xml:space="preserve"> П.В.</w:t>
            </w:r>
          </w:p>
        </w:tc>
      </w:tr>
      <w:tr w:rsidR="004E77BC" w:rsidTr="00EE6A31">
        <w:trPr>
          <w:trHeight w:val="267"/>
        </w:trPr>
        <w:tc>
          <w:tcPr>
            <w:tcW w:w="6466" w:type="dxa"/>
            <w:gridSpan w:val="2"/>
          </w:tcPr>
          <w:p w:rsidR="004E77BC" w:rsidRPr="0003477D" w:rsidRDefault="004E77BC" w:rsidP="008641B2">
            <w:pPr>
              <w:jc w:val="both"/>
            </w:pPr>
            <w:r w:rsidRPr="0003477D">
              <w:t>Курсы повышения квалификации. ГАОУ ДПО «Институт регионального развития Пензенской области» по программе Менеджмент в образовании. Управление организациями дополнительного образования в условиях модернизации образования. 18.03-30.03.2019г.</w:t>
            </w:r>
          </w:p>
        </w:tc>
        <w:tc>
          <w:tcPr>
            <w:tcW w:w="3586" w:type="dxa"/>
            <w:gridSpan w:val="2"/>
          </w:tcPr>
          <w:p w:rsidR="004E77BC" w:rsidRPr="0003477D" w:rsidRDefault="004E77BC" w:rsidP="008641B2">
            <w:pPr>
              <w:ind w:hanging="1"/>
              <w:jc w:val="center"/>
              <w:rPr>
                <w:i/>
              </w:rPr>
            </w:pPr>
            <w:r w:rsidRPr="0003477D">
              <w:rPr>
                <w:i/>
              </w:rPr>
              <w:t>Косова В.Г.</w:t>
            </w:r>
          </w:p>
          <w:p w:rsidR="004E77BC" w:rsidRPr="0003477D" w:rsidRDefault="004E77BC" w:rsidP="008641B2">
            <w:pPr>
              <w:ind w:hanging="1"/>
              <w:jc w:val="center"/>
              <w:rPr>
                <w:i/>
              </w:rPr>
            </w:pPr>
            <w:proofErr w:type="spellStart"/>
            <w:r w:rsidRPr="0003477D">
              <w:rPr>
                <w:i/>
              </w:rPr>
              <w:t>Пятаева</w:t>
            </w:r>
            <w:proofErr w:type="spellEnd"/>
            <w:r w:rsidRPr="0003477D">
              <w:rPr>
                <w:i/>
              </w:rPr>
              <w:t xml:space="preserve"> А.Ю.</w:t>
            </w:r>
          </w:p>
          <w:p w:rsidR="004E77BC" w:rsidRPr="0003477D" w:rsidRDefault="004E77BC" w:rsidP="008641B2">
            <w:pPr>
              <w:ind w:hanging="1"/>
              <w:jc w:val="center"/>
              <w:rPr>
                <w:i/>
              </w:rPr>
            </w:pPr>
            <w:r w:rsidRPr="0003477D">
              <w:rPr>
                <w:i/>
              </w:rPr>
              <w:t>Яшина С.В.</w:t>
            </w:r>
          </w:p>
        </w:tc>
      </w:tr>
      <w:tr w:rsidR="004E77BC" w:rsidTr="00EE6A31">
        <w:trPr>
          <w:trHeight w:val="267"/>
        </w:trPr>
        <w:tc>
          <w:tcPr>
            <w:tcW w:w="6466" w:type="dxa"/>
            <w:gridSpan w:val="2"/>
          </w:tcPr>
          <w:p w:rsidR="004E77BC" w:rsidRDefault="004E77BC" w:rsidP="008641B2">
            <w:pPr>
              <w:jc w:val="both"/>
            </w:pPr>
            <w:r w:rsidRPr="00587635">
              <w:t>Курсы повышения квалификации в ГАОУ ДПО «Институт регионального развития Пензенской области» по дополнительной профессиональной программе «Методика преподавания учебных дисциплин. Повышение качества физического воспитания в условиях модернизации образования в соответствии с</w:t>
            </w:r>
            <w:r>
              <w:t xml:space="preserve"> ФГОС ООО» в объеме 72 часов. </w:t>
            </w:r>
            <w:r w:rsidRPr="00587635">
              <w:t xml:space="preserve"> 18.03.-30.03.</w:t>
            </w:r>
            <w:r>
              <w:t xml:space="preserve"> 2019г.</w:t>
            </w:r>
          </w:p>
          <w:p w:rsidR="004E77BC" w:rsidRPr="0003477D" w:rsidRDefault="004E77BC" w:rsidP="008641B2">
            <w:pPr>
              <w:jc w:val="both"/>
            </w:pPr>
          </w:p>
        </w:tc>
        <w:tc>
          <w:tcPr>
            <w:tcW w:w="3586" w:type="dxa"/>
            <w:gridSpan w:val="2"/>
          </w:tcPr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r w:rsidRPr="001976DA">
              <w:rPr>
                <w:i/>
              </w:rPr>
              <w:t>Богомазов О.Т.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proofErr w:type="spellStart"/>
            <w:r w:rsidRPr="001976DA">
              <w:rPr>
                <w:i/>
              </w:rPr>
              <w:t>Грудкин</w:t>
            </w:r>
            <w:proofErr w:type="spellEnd"/>
            <w:r w:rsidRPr="001976DA">
              <w:rPr>
                <w:i/>
              </w:rPr>
              <w:t xml:space="preserve"> А.В.</w:t>
            </w:r>
          </w:p>
          <w:p w:rsidR="004E77BC" w:rsidRDefault="004E77BC" w:rsidP="008641B2">
            <w:pPr>
              <w:ind w:hanging="1"/>
              <w:jc w:val="center"/>
              <w:rPr>
                <w:i/>
              </w:rPr>
            </w:pPr>
            <w:r w:rsidRPr="001976DA">
              <w:rPr>
                <w:i/>
              </w:rPr>
              <w:t>Кадомцев И.С.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Клименко И.В.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proofErr w:type="spellStart"/>
            <w:r w:rsidRPr="001976DA">
              <w:rPr>
                <w:i/>
              </w:rPr>
              <w:t>Мулин</w:t>
            </w:r>
            <w:proofErr w:type="spellEnd"/>
            <w:r w:rsidRPr="001976DA">
              <w:rPr>
                <w:i/>
              </w:rPr>
              <w:t xml:space="preserve"> Ю.В.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r w:rsidRPr="001976DA">
              <w:rPr>
                <w:i/>
              </w:rPr>
              <w:t>Локотков М.П.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r w:rsidRPr="001976DA">
              <w:rPr>
                <w:i/>
              </w:rPr>
              <w:t>Макаров Ю.А.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r w:rsidRPr="001976DA">
              <w:rPr>
                <w:i/>
              </w:rPr>
              <w:t>Марченко В.Н.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proofErr w:type="spellStart"/>
            <w:r w:rsidRPr="001976DA">
              <w:rPr>
                <w:i/>
              </w:rPr>
              <w:t>Метальников</w:t>
            </w:r>
            <w:proofErr w:type="spellEnd"/>
            <w:r w:rsidRPr="001976DA">
              <w:rPr>
                <w:i/>
              </w:rPr>
              <w:t xml:space="preserve"> С.А.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r w:rsidRPr="001976DA">
              <w:rPr>
                <w:i/>
              </w:rPr>
              <w:t>Остапенко А.В.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r w:rsidRPr="001976DA">
              <w:rPr>
                <w:i/>
              </w:rPr>
              <w:t>Рожкова С.П.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r w:rsidRPr="001976DA">
              <w:rPr>
                <w:i/>
              </w:rPr>
              <w:t>Соловьева Е.С.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r w:rsidRPr="001976DA">
              <w:rPr>
                <w:i/>
              </w:rPr>
              <w:t>Чураева М.С.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r w:rsidRPr="001976DA">
              <w:rPr>
                <w:i/>
              </w:rPr>
              <w:t>Селиверстов О.В.</w:t>
            </w:r>
          </w:p>
          <w:p w:rsidR="004E77BC" w:rsidRPr="001976DA" w:rsidRDefault="004E77BC" w:rsidP="008641B2">
            <w:pPr>
              <w:ind w:hanging="1"/>
              <w:jc w:val="center"/>
              <w:rPr>
                <w:i/>
              </w:rPr>
            </w:pPr>
            <w:r w:rsidRPr="001976DA">
              <w:rPr>
                <w:i/>
              </w:rPr>
              <w:t>Баранчиков Н.П.</w:t>
            </w:r>
          </w:p>
          <w:p w:rsidR="004E77BC" w:rsidRPr="0003477D" w:rsidRDefault="004E77BC" w:rsidP="008641B2">
            <w:pPr>
              <w:ind w:hanging="1"/>
              <w:jc w:val="center"/>
              <w:rPr>
                <w:i/>
              </w:rPr>
            </w:pPr>
            <w:r w:rsidRPr="001976DA">
              <w:rPr>
                <w:i/>
              </w:rPr>
              <w:t>Терехин В.В.</w:t>
            </w:r>
          </w:p>
        </w:tc>
      </w:tr>
      <w:tr w:rsidR="004E77BC" w:rsidTr="00EE6A31">
        <w:trPr>
          <w:trHeight w:val="267"/>
        </w:trPr>
        <w:tc>
          <w:tcPr>
            <w:tcW w:w="6466" w:type="dxa"/>
            <w:gridSpan w:val="2"/>
          </w:tcPr>
          <w:p w:rsidR="004E77BC" w:rsidRDefault="004E77BC" w:rsidP="008641B2">
            <w:pPr>
              <w:jc w:val="both"/>
            </w:pPr>
            <w:r w:rsidRPr="002578E8">
              <w:t>Курсы повышения квалификации в ГАОУ ДПО «Институт регионального развития Пензенской области» по дополнительной профессиональной программе «Теория и методика воспитания. Обновление содержания воспитания и дополнительного образования в условиях введен</w:t>
            </w:r>
            <w:r>
              <w:t xml:space="preserve">ия ФГОС» в объеме 72 часов. </w:t>
            </w:r>
            <w:r w:rsidRPr="002578E8">
              <w:t>08.04.-20.04.</w:t>
            </w:r>
            <w:r>
              <w:t>2019г.</w:t>
            </w:r>
          </w:p>
          <w:p w:rsidR="004E77BC" w:rsidRPr="0003477D" w:rsidRDefault="004E77BC" w:rsidP="008641B2">
            <w:pPr>
              <w:jc w:val="both"/>
            </w:pPr>
          </w:p>
        </w:tc>
        <w:tc>
          <w:tcPr>
            <w:tcW w:w="3586" w:type="dxa"/>
            <w:gridSpan w:val="2"/>
          </w:tcPr>
          <w:p w:rsidR="004E77BC" w:rsidRPr="0003477D" w:rsidRDefault="004E77BC" w:rsidP="008641B2">
            <w:pPr>
              <w:ind w:hanging="1"/>
              <w:jc w:val="center"/>
              <w:rPr>
                <w:i/>
              </w:rPr>
            </w:pPr>
            <w:r w:rsidRPr="0003477D">
              <w:rPr>
                <w:i/>
              </w:rPr>
              <w:t>Бычкова Т.Н.</w:t>
            </w:r>
          </w:p>
          <w:p w:rsidR="004E77BC" w:rsidRPr="0003477D" w:rsidRDefault="004E77BC" w:rsidP="008641B2">
            <w:pPr>
              <w:ind w:hanging="1"/>
              <w:jc w:val="center"/>
              <w:rPr>
                <w:i/>
              </w:rPr>
            </w:pPr>
            <w:r w:rsidRPr="0003477D">
              <w:rPr>
                <w:i/>
              </w:rPr>
              <w:t>Буренина А.С.</w:t>
            </w:r>
          </w:p>
          <w:p w:rsidR="004E77BC" w:rsidRPr="008E794A" w:rsidRDefault="004E77BC" w:rsidP="008641B2">
            <w:pPr>
              <w:ind w:hanging="1"/>
              <w:jc w:val="center"/>
              <w:rPr>
                <w:i/>
              </w:rPr>
            </w:pPr>
            <w:proofErr w:type="spellStart"/>
            <w:r w:rsidRPr="008E794A">
              <w:rPr>
                <w:i/>
              </w:rPr>
              <w:t>Жаркова</w:t>
            </w:r>
            <w:proofErr w:type="spellEnd"/>
            <w:r w:rsidRPr="008E794A">
              <w:rPr>
                <w:i/>
              </w:rPr>
              <w:t xml:space="preserve"> Н.Б.</w:t>
            </w:r>
          </w:p>
          <w:p w:rsidR="004E77BC" w:rsidRPr="008E794A" w:rsidRDefault="004E77BC" w:rsidP="008641B2">
            <w:pPr>
              <w:ind w:hanging="1"/>
              <w:jc w:val="center"/>
              <w:rPr>
                <w:i/>
              </w:rPr>
            </w:pPr>
            <w:proofErr w:type="spellStart"/>
            <w:r w:rsidRPr="008E794A">
              <w:rPr>
                <w:i/>
              </w:rPr>
              <w:t>Войделевич</w:t>
            </w:r>
            <w:proofErr w:type="spellEnd"/>
            <w:r w:rsidRPr="008E794A">
              <w:rPr>
                <w:i/>
              </w:rPr>
              <w:t xml:space="preserve"> Д.А.</w:t>
            </w:r>
          </w:p>
          <w:p w:rsidR="004E77BC" w:rsidRPr="008E794A" w:rsidRDefault="004E77BC" w:rsidP="008641B2">
            <w:pPr>
              <w:ind w:hanging="1"/>
              <w:jc w:val="center"/>
              <w:rPr>
                <w:i/>
              </w:rPr>
            </w:pPr>
            <w:r w:rsidRPr="008E794A">
              <w:rPr>
                <w:i/>
              </w:rPr>
              <w:t>Воронин П.А.</w:t>
            </w:r>
          </w:p>
          <w:p w:rsidR="004E77BC" w:rsidRPr="008E794A" w:rsidRDefault="004E77BC" w:rsidP="008641B2">
            <w:pPr>
              <w:ind w:hanging="1"/>
              <w:jc w:val="center"/>
              <w:rPr>
                <w:i/>
              </w:rPr>
            </w:pPr>
            <w:r w:rsidRPr="008E794A">
              <w:rPr>
                <w:i/>
              </w:rPr>
              <w:t>Данилова Е.В.</w:t>
            </w:r>
          </w:p>
          <w:p w:rsidR="004E77BC" w:rsidRPr="008E794A" w:rsidRDefault="004E77BC" w:rsidP="008641B2">
            <w:pPr>
              <w:ind w:hanging="1"/>
              <w:jc w:val="center"/>
              <w:rPr>
                <w:i/>
              </w:rPr>
            </w:pPr>
            <w:r w:rsidRPr="008E794A">
              <w:rPr>
                <w:i/>
              </w:rPr>
              <w:t>Ефимова О.В.</w:t>
            </w:r>
          </w:p>
          <w:p w:rsidR="004E77BC" w:rsidRPr="008E794A" w:rsidRDefault="004E77BC" w:rsidP="008641B2">
            <w:pPr>
              <w:ind w:hanging="1"/>
              <w:jc w:val="center"/>
              <w:rPr>
                <w:i/>
              </w:rPr>
            </w:pPr>
            <w:proofErr w:type="spellStart"/>
            <w:r w:rsidRPr="008E794A">
              <w:rPr>
                <w:i/>
              </w:rPr>
              <w:t>Жулимова</w:t>
            </w:r>
            <w:proofErr w:type="spellEnd"/>
            <w:r w:rsidRPr="008E794A">
              <w:rPr>
                <w:i/>
              </w:rPr>
              <w:t xml:space="preserve"> И.А.</w:t>
            </w:r>
          </w:p>
          <w:p w:rsidR="004E77BC" w:rsidRPr="008E794A" w:rsidRDefault="004E77BC" w:rsidP="008641B2">
            <w:pPr>
              <w:ind w:hanging="1"/>
              <w:jc w:val="center"/>
              <w:rPr>
                <w:i/>
              </w:rPr>
            </w:pPr>
            <w:r w:rsidRPr="008E794A">
              <w:rPr>
                <w:i/>
              </w:rPr>
              <w:t>Кириленко И.М.</w:t>
            </w:r>
          </w:p>
          <w:p w:rsidR="004E77BC" w:rsidRPr="008E794A" w:rsidRDefault="004E77BC" w:rsidP="008641B2">
            <w:pPr>
              <w:ind w:hanging="1"/>
              <w:jc w:val="center"/>
              <w:rPr>
                <w:i/>
              </w:rPr>
            </w:pPr>
            <w:r w:rsidRPr="008E794A">
              <w:rPr>
                <w:i/>
              </w:rPr>
              <w:t>Логинова Е.П.</w:t>
            </w:r>
          </w:p>
          <w:p w:rsidR="004E77BC" w:rsidRPr="008E794A" w:rsidRDefault="004E77BC" w:rsidP="008641B2">
            <w:pPr>
              <w:ind w:hanging="1"/>
              <w:jc w:val="center"/>
              <w:rPr>
                <w:i/>
              </w:rPr>
            </w:pPr>
            <w:r w:rsidRPr="008E794A">
              <w:rPr>
                <w:i/>
              </w:rPr>
              <w:t>Лосева О.А.</w:t>
            </w:r>
          </w:p>
          <w:p w:rsidR="004E77BC" w:rsidRPr="008E794A" w:rsidRDefault="004E77BC" w:rsidP="008641B2">
            <w:pPr>
              <w:ind w:hanging="1"/>
              <w:jc w:val="center"/>
              <w:rPr>
                <w:i/>
              </w:rPr>
            </w:pPr>
            <w:r w:rsidRPr="008E794A">
              <w:rPr>
                <w:i/>
              </w:rPr>
              <w:t>Малюкина Е.В.</w:t>
            </w:r>
          </w:p>
          <w:p w:rsidR="004E77BC" w:rsidRPr="0003477D" w:rsidRDefault="004E77BC" w:rsidP="008641B2">
            <w:pPr>
              <w:ind w:hanging="1"/>
              <w:jc w:val="center"/>
              <w:rPr>
                <w:i/>
              </w:rPr>
            </w:pPr>
            <w:r w:rsidRPr="0003477D">
              <w:rPr>
                <w:i/>
              </w:rPr>
              <w:t>Мартынова И.А.</w:t>
            </w:r>
          </w:p>
          <w:p w:rsidR="004E77BC" w:rsidRPr="0003477D" w:rsidRDefault="004E77BC" w:rsidP="008641B2">
            <w:pPr>
              <w:ind w:hanging="1"/>
              <w:jc w:val="center"/>
              <w:rPr>
                <w:i/>
              </w:rPr>
            </w:pPr>
            <w:r w:rsidRPr="0003477D">
              <w:rPr>
                <w:i/>
              </w:rPr>
              <w:t>Наумова Н.Л</w:t>
            </w:r>
          </w:p>
          <w:p w:rsidR="004E77BC" w:rsidRPr="0003477D" w:rsidRDefault="004E77BC" w:rsidP="008641B2">
            <w:pPr>
              <w:ind w:hanging="1"/>
              <w:jc w:val="center"/>
              <w:rPr>
                <w:i/>
              </w:rPr>
            </w:pPr>
            <w:r w:rsidRPr="0003477D">
              <w:rPr>
                <w:i/>
              </w:rPr>
              <w:t>Сидорова О.П.</w:t>
            </w:r>
          </w:p>
        </w:tc>
      </w:tr>
      <w:tr w:rsidR="004E77BC" w:rsidTr="00EE6A31">
        <w:trPr>
          <w:trHeight w:val="267"/>
        </w:trPr>
        <w:tc>
          <w:tcPr>
            <w:tcW w:w="6466" w:type="dxa"/>
            <w:gridSpan w:val="2"/>
          </w:tcPr>
          <w:p w:rsidR="004E77BC" w:rsidRPr="0003477D" w:rsidRDefault="004E77BC" w:rsidP="008641B2">
            <w:pPr>
              <w:jc w:val="both"/>
            </w:pPr>
            <w:r>
              <w:lastRenderedPageBreak/>
              <w:t>Курсы повышения квалификации в Учебном центре дополнительного профессионального образования «Прогресс» по программе «Организация деятельности педагога дополнительного образования» (Ханты-Мансийск) в объеме 72 часов дата выдачи 10.06.19 г.</w:t>
            </w:r>
          </w:p>
        </w:tc>
        <w:tc>
          <w:tcPr>
            <w:tcW w:w="3586" w:type="dxa"/>
            <w:gridSpan w:val="2"/>
          </w:tcPr>
          <w:p w:rsidR="004E77BC" w:rsidRPr="0003477D" w:rsidRDefault="004E77BC" w:rsidP="008641B2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Нефедов С.В.</w:t>
            </w:r>
          </w:p>
        </w:tc>
      </w:tr>
      <w:tr w:rsidR="00D474BB" w:rsidRPr="00136261" w:rsidTr="00EE6A3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04" w:type="dxa"/>
          <w:wAfter w:w="9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29B" w:rsidRDefault="0006429B" w:rsidP="007C551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iCs/>
                <w:szCs w:val="28"/>
              </w:rPr>
            </w:pPr>
          </w:p>
          <w:p w:rsidR="00C61674" w:rsidRPr="00C61674" w:rsidRDefault="00C61674" w:rsidP="00C616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  <w:r w:rsidRPr="00C61674">
              <w:rPr>
                <w:rStyle w:val="submenu-table"/>
                <w:b/>
                <w:bCs/>
                <w:szCs w:val="28"/>
              </w:rPr>
              <w:t>Контингент учащихся</w:t>
            </w:r>
          </w:p>
          <w:p w:rsidR="009B08D6" w:rsidRDefault="009B08D6" w:rsidP="00A55D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 w:rsidRPr="00136261">
              <w:rPr>
                <w:szCs w:val="28"/>
              </w:rPr>
              <w:t>На протяжении последних лет в детской среде наиболее популярным остаются объединения физкультур</w:t>
            </w:r>
            <w:r>
              <w:rPr>
                <w:szCs w:val="28"/>
              </w:rPr>
              <w:t>но-спортивной направленности, 47</w:t>
            </w:r>
            <w:r w:rsidRPr="00136261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 w:rsidRPr="00136261">
              <w:rPr>
                <w:szCs w:val="28"/>
              </w:rPr>
              <w:t xml:space="preserve"> % детей занимаются в </w:t>
            </w:r>
            <w:r w:rsidR="00DA6A78">
              <w:rPr>
                <w:szCs w:val="28"/>
              </w:rPr>
              <w:t>этих объединениях (см. таблицу 6</w:t>
            </w:r>
            <w:r w:rsidRPr="00136261">
              <w:rPr>
                <w:szCs w:val="28"/>
              </w:rPr>
              <w:t xml:space="preserve">). И только </w:t>
            </w:r>
            <w:r>
              <w:rPr>
                <w:szCs w:val="28"/>
              </w:rPr>
              <w:t>9,3</w:t>
            </w:r>
            <w:r w:rsidRPr="00136261">
              <w:rPr>
                <w:szCs w:val="28"/>
              </w:rPr>
              <w:t xml:space="preserve">% детей выбирают техническое творчество. Прежде всего, это объясняется отсутствием необходимой материальной базы для занятий. </w:t>
            </w:r>
            <w:r w:rsidR="005D31DF">
              <w:rPr>
                <w:szCs w:val="28"/>
              </w:rPr>
              <w:t>Работа в этом направлении ведется в рамках включени</w:t>
            </w:r>
            <w:r w:rsidR="0086565A">
              <w:rPr>
                <w:szCs w:val="28"/>
              </w:rPr>
              <w:t>я в проектную деятельность.</w:t>
            </w:r>
            <w:r w:rsidRPr="00136261">
              <w:rPr>
                <w:szCs w:val="28"/>
              </w:rPr>
              <w:t xml:space="preserve">                                                                                               </w:t>
            </w:r>
          </w:p>
          <w:p w:rsidR="001D0B6A" w:rsidRDefault="001D0B6A" w:rsidP="007C551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iCs/>
                <w:sz w:val="24"/>
                <w:szCs w:val="24"/>
              </w:rPr>
            </w:pPr>
          </w:p>
          <w:p w:rsidR="00D474BB" w:rsidRPr="009B08D6" w:rsidRDefault="00110742" w:rsidP="007C551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</w:t>
            </w:r>
            <w:r w:rsidR="00506A1F" w:rsidRPr="009B08D6">
              <w:rPr>
                <w:iCs/>
                <w:sz w:val="24"/>
                <w:szCs w:val="24"/>
              </w:rPr>
              <w:t xml:space="preserve">аблица № </w:t>
            </w:r>
            <w:r w:rsidR="00A55D93">
              <w:rPr>
                <w:iCs/>
                <w:sz w:val="24"/>
                <w:szCs w:val="24"/>
              </w:rPr>
              <w:t>6</w:t>
            </w:r>
          </w:p>
          <w:p w:rsidR="00D474BB" w:rsidRPr="001D0B6A" w:rsidRDefault="00D474BB" w:rsidP="007C55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szCs w:val="28"/>
              </w:rPr>
            </w:pPr>
            <w:r w:rsidRPr="001D0B6A">
              <w:rPr>
                <w:i/>
                <w:iCs/>
                <w:szCs w:val="28"/>
              </w:rPr>
              <w:t>Количество учащихся по направлениям деятельности</w:t>
            </w:r>
          </w:p>
          <w:p w:rsidR="00D474BB" w:rsidRPr="00136261" w:rsidRDefault="00D474BB" w:rsidP="007C55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70C0"/>
                <w:szCs w:val="28"/>
              </w:rPr>
            </w:pPr>
            <w:r w:rsidRPr="00136261">
              <w:rPr>
                <w:noProof/>
                <w:szCs w:val="28"/>
              </w:rPr>
              <w:drawing>
                <wp:inline distT="0" distB="0" distL="0" distR="0">
                  <wp:extent cx="5478780" cy="1762125"/>
                  <wp:effectExtent l="57150" t="19050" r="45720" b="0"/>
                  <wp:docPr id="2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F07E76" w:rsidRPr="001D0B6A" w:rsidRDefault="00A47783" w:rsidP="006270D2">
      <w:pPr>
        <w:autoSpaceDE w:val="0"/>
        <w:autoSpaceDN w:val="0"/>
        <w:adjustRightInd w:val="0"/>
        <w:spacing w:line="276" w:lineRule="auto"/>
        <w:jc w:val="center"/>
        <w:rPr>
          <w:i/>
          <w:szCs w:val="28"/>
        </w:rPr>
      </w:pPr>
      <w:r w:rsidRPr="001D0B6A">
        <w:rPr>
          <w:i/>
          <w:szCs w:val="28"/>
        </w:rPr>
        <w:t xml:space="preserve">Возрастной состав </w:t>
      </w:r>
      <w:r w:rsidR="009B08D6" w:rsidRPr="001D0B6A">
        <w:rPr>
          <w:i/>
          <w:szCs w:val="28"/>
        </w:rPr>
        <w:t>у</w:t>
      </w:r>
      <w:r w:rsidRPr="001D0B6A">
        <w:rPr>
          <w:i/>
          <w:szCs w:val="28"/>
        </w:rPr>
        <w:t>чащихся</w:t>
      </w:r>
      <w:r w:rsidR="006305F9" w:rsidRPr="001D0B6A">
        <w:rPr>
          <w:i/>
          <w:szCs w:val="28"/>
        </w:rPr>
        <w:t xml:space="preserve"> (таблиц</w:t>
      </w:r>
      <w:r w:rsidR="009B08D6" w:rsidRPr="001D0B6A">
        <w:rPr>
          <w:i/>
          <w:szCs w:val="28"/>
        </w:rPr>
        <w:t>а</w:t>
      </w:r>
      <w:r w:rsidR="006305F9" w:rsidRPr="001D0B6A">
        <w:rPr>
          <w:i/>
          <w:szCs w:val="28"/>
        </w:rPr>
        <w:t xml:space="preserve"> </w:t>
      </w:r>
      <w:r w:rsidR="00A55D93">
        <w:rPr>
          <w:i/>
          <w:szCs w:val="28"/>
        </w:rPr>
        <w:t>7</w:t>
      </w:r>
      <w:r w:rsidR="00F07E76" w:rsidRPr="001D0B6A">
        <w:rPr>
          <w:i/>
          <w:szCs w:val="28"/>
        </w:rPr>
        <w:t>)</w:t>
      </w:r>
      <w:r w:rsidRPr="001D0B6A">
        <w:rPr>
          <w:i/>
          <w:szCs w:val="28"/>
        </w:rPr>
        <w:t>:</w:t>
      </w:r>
    </w:p>
    <w:p w:rsidR="00F07E76" w:rsidRDefault="00DA6A78" w:rsidP="007C5517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F07E76" w:rsidRPr="009B08D6">
        <w:rPr>
          <w:sz w:val="24"/>
          <w:szCs w:val="24"/>
        </w:rPr>
        <w:t xml:space="preserve">аблица № </w:t>
      </w:r>
      <w:r w:rsidR="00A55D93">
        <w:rPr>
          <w:sz w:val="24"/>
          <w:szCs w:val="24"/>
        </w:rPr>
        <w:t>7</w:t>
      </w:r>
    </w:p>
    <w:p w:rsidR="00C37DE4" w:rsidRDefault="00C37DE4" w:rsidP="00C37DE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37DE4">
        <w:rPr>
          <w:noProof/>
          <w:sz w:val="24"/>
          <w:szCs w:val="24"/>
        </w:rPr>
        <w:drawing>
          <wp:inline distT="0" distB="0" distL="0" distR="0">
            <wp:extent cx="5478780" cy="1790700"/>
            <wp:effectExtent l="19050" t="0" r="26670" b="0"/>
            <wp:docPr id="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E6A31" w:rsidRPr="00136261" w:rsidRDefault="00EE6A31" w:rsidP="00EE6A3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 Cyr"/>
          <w:szCs w:val="28"/>
        </w:rPr>
      </w:pPr>
      <w:r w:rsidRPr="00136261">
        <w:rPr>
          <w:rFonts w:ascii="TimesNewRomanPSMT Cyr" w:hAnsi="TimesNewRomanPSMT Cyr" w:cs="TimesNewRomanPSMT Cyr"/>
          <w:szCs w:val="28"/>
        </w:rPr>
        <w:t>МБОУ ДО</w:t>
      </w:r>
      <w:r>
        <w:rPr>
          <w:rFonts w:ascii="TimesNewRomanPSMT Cyr" w:hAnsi="TimesNewRomanPSMT Cyr" w:cs="TimesNewRomanPSMT Cyr"/>
          <w:szCs w:val="28"/>
        </w:rPr>
        <w:t xml:space="preserve"> ЦДЮТТ </w:t>
      </w:r>
      <w:r w:rsidR="00DA6A78">
        <w:rPr>
          <w:rFonts w:ascii="TimesNewRomanPSMT Cyr" w:hAnsi="TimesNewRomanPSMT Cyr" w:cs="TimesNewRomanPSMT Cyr"/>
          <w:szCs w:val="28"/>
        </w:rPr>
        <w:t xml:space="preserve">г. Пензы сегодня </w:t>
      </w:r>
      <w:r w:rsidRPr="00136261">
        <w:rPr>
          <w:rFonts w:ascii="TimesNewRomanPSMT Cyr" w:hAnsi="TimesNewRomanPSMT Cyr" w:cs="TimesNewRomanPSMT Cyr"/>
          <w:szCs w:val="28"/>
        </w:rPr>
        <w:t>- это</w:t>
      </w:r>
      <w:r w:rsidRPr="00136261">
        <w:rPr>
          <w:rFonts w:asciiTheme="minorHAnsi" w:hAnsiTheme="minorHAnsi" w:cs="TimesNewRomanPSMT Cyr"/>
          <w:szCs w:val="28"/>
        </w:rPr>
        <w:t>:</w:t>
      </w:r>
    </w:p>
    <w:p w:rsidR="00EE6A31" w:rsidRDefault="00DA6A78" w:rsidP="00EE6A31">
      <w:pPr>
        <w:pStyle w:val="af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6A31" w:rsidRPr="00136261">
        <w:rPr>
          <w:rFonts w:ascii="Times New Roman" w:hAnsi="Times New Roman"/>
          <w:sz w:val="28"/>
          <w:szCs w:val="28"/>
        </w:rPr>
        <w:t>500 обучающихся</w:t>
      </w:r>
    </w:p>
    <w:p w:rsidR="00EE6A31" w:rsidRPr="009B08D6" w:rsidRDefault="00EE6A31" w:rsidP="00EE6A31">
      <w:pPr>
        <w:pStyle w:val="af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08D6">
        <w:rPr>
          <w:rFonts w:ascii="Times New Roman" w:hAnsi="Times New Roman"/>
          <w:sz w:val="28"/>
          <w:szCs w:val="28"/>
        </w:rPr>
        <w:t>236 групп</w:t>
      </w:r>
    </w:p>
    <w:p w:rsidR="00EE6A31" w:rsidRPr="00136261" w:rsidRDefault="00EE6A31" w:rsidP="00EE6A31">
      <w:pPr>
        <w:pStyle w:val="af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36261">
        <w:rPr>
          <w:rFonts w:ascii="Times New Roman" w:hAnsi="Times New Roman"/>
          <w:sz w:val="28"/>
          <w:szCs w:val="28"/>
        </w:rPr>
        <w:t>4</w:t>
      </w:r>
      <w:r w:rsidR="00B12ACE">
        <w:rPr>
          <w:rFonts w:ascii="Times New Roman" w:hAnsi="Times New Roman"/>
          <w:sz w:val="28"/>
          <w:szCs w:val="28"/>
        </w:rPr>
        <w:t>4</w:t>
      </w:r>
      <w:r w:rsidRPr="00136261">
        <w:rPr>
          <w:rFonts w:ascii="Times New Roman" w:hAnsi="Times New Roman"/>
          <w:sz w:val="28"/>
          <w:szCs w:val="28"/>
        </w:rPr>
        <w:t xml:space="preserve"> дополнительн</w:t>
      </w:r>
      <w:r w:rsidR="00B12ACE">
        <w:rPr>
          <w:rFonts w:ascii="Times New Roman" w:hAnsi="Times New Roman"/>
          <w:sz w:val="28"/>
          <w:szCs w:val="28"/>
        </w:rPr>
        <w:t>ых</w:t>
      </w:r>
      <w:r w:rsidRPr="00136261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B12ACE">
        <w:rPr>
          <w:rFonts w:ascii="Times New Roman" w:hAnsi="Times New Roman"/>
          <w:sz w:val="28"/>
          <w:szCs w:val="28"/>
        </w:rPr>
        <w:t>ых</w:t>
      </w:r>
      <w:r w:rsidRPr="00136261">
        <w:rPr>
          <w:rFonts w:ascii="Times New Roman" w:hAnsi="Times New Roman"/>
          <w:sz w:val="28"/>
          <w:szCs w:val="28"/>
        </w:rPr>
        <w:t xml:space="preserve"> программ </w:t>
      </w:r>
    </w:p>
    <w:p w:rsidR="00EE6A31" w:rsidRPr="00057889" w:rsidRDefault="00EE6A31" w:rsidP="00EE6A31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NewRomanPSMT Cyr" w:hAnsi="TimesNewRomanPSMT Cyr" w:cs="TimesNewRomanPSMT Cyr"/>
          <w:sz w:val="28"/>
          <w:szCs w:val="28"/>
        </w:rPr>
      </w:pPr>
      <w:proofErr w:type="gramStart"/>
      <w:r w:rsidRPr="00136261">
        <w:rPr>
          <w:rFonts w:ascii="Times New Roman" w:hAnsi="Times New Roman"/>
          <w:sz w:val="28"/>
          <w:szCs w:val="28"/>
        </w:rPr>
        <w:lastRenderedPageBreak/>
        <w:t>стартовая</w:t>
      </w:r>
      <w:proofErr w:type="gramEnd"/>
      <w:r w:rsidRPr="00136261">
        <w:rPr>
          <w:rFonts w:ascii="Times New Roman" w:hAnsi="Times New Roman"/>
          <w:sz w:val="28"/>
          <w:szCs w:val="28"/>
        </w:rPr>
        <w:t xml:space="preserve"> площадка для участия в соревнованиях, конкурсах, фестивалях различного уровня.</w:t>
      </w:r>
    </w:p>
    <w:p w:rsidR="00624451" w:rsidRDefault="00D474BB" w:rsidP="00A104C9">
      <w:pPr>
        <w:autoSpaceDE w:val="0"/>
        <w:autoSpaceDN w:val="0"/>
        <w:adjustRightInd w:val="0"/>
        <w:spacing w:line="276" w:lineRule="auto"/>
        <w:jc w:val="both"/>
        <w:rPr>
          <w:rFonts w:ascii="TimesNewRomanPSMT Cyr" w:hAnsi="TimesNewRomanPSMT Cyr" w:cs="TimesNewRomanPSMT Cyr"/>
          <w:szCs w:val="28"/>
        </w:rPr>
      </w:pPr>
      <w:r w:rsidRPr="00136261">
        <w:rPr>
          <w:szCs w:val="28"/>
        </w:rPr>
        <w:t>Диагностика мотивации записи в объединения и уровня притязаний показали, что каждый учащийся, приходящий к нам, находит сферу деятельности, где обязательно достигает успеха. Этому способствует особая аура, атмосфера доброжелательности, взаимного интереса единомышленников, партнерского отношения на уровне: педагог - учащийся – родитель, всеобщей заботы и доверия. Что говорит о том, что в работе педагогического коллектива четко обозначилась гуманистическая направленность, ориентация на индивидуальное своеобразие личности.</w:t>
      </w:r>
      <w:r w:rsidRPr="00136261">
        <w:rPr>
          <w:color w:val="FF0000"/>
          <w:szCs w:val="28"/>
        </w:rPr>
        <w:t xml:space="preserve"> </w:t>
      </w:r>
      <w:r w:rsidRPr="00136261">
        <w:rPr>
          <w:szCs w:val="28"/>
        </w:rPr>
        <w:t xml:space="preserve">Образовательный </w:t>
      </w:r>
      <w:r w:rsidR="00F5503C" w:rsidRPr="00136261">
        <w:rPr>
          <w:szCs w:val="28"/>
        </w:rPr>
        <w:t>процесс осуществлялся на базе 39</w:t>
      </w:r>
      <w:r w:rsidRPr="00136261">
        <w:rPr>
          <w:szCs w:val="28"/>
        </w:rPr>
        <w:t xml:space="preserve"> общеобразовательных школ города Пензы </w:t>
      </w:r>
      <w:r w:rsidR="00F5503C" w:rsidRPr="00136261">
        <w:rPr>
          <w:szCs w:val="28"/>
        </w:rPr>
        <w:t>в рамках сетевой формы реализации образовательных программ (глава 2 ст.15 Федерального закона от 29.12.2013 года № 273</w:t>
      </w:r>
      <w:r w:rsidR="00FC6EE5" w:rsidRPr="00136261">
        <w:rPr>
          <w:szCs w:val="28"/>
        </w:rPr>
        <w:t>-ФЗ «Об образовании Российской Ф</w:t>
      </w:r>
      <w:r w:rsidR="00F5503C" w:rsidRPr="00136261">
        <w:rPr>
          <w:szCs w:val="28"/>
        </w:rPr>
        <w:t>едерации»</w:t>
      </w:r>
      <w:r w:rsidR="00FC6EE5" w:rsidRPr="00136261">
        <w:rPr>
          <w:szCs w:val="28"/>
        </w:rPr>
        <w:t xml:space="preserve">) </w:t>
      </w:r>
      <w:r w:rsidRPr="00136261">
        <w:rPr>
          <w:szCs w:val="28"/>
        </w:rPr>
        <w:t xml:space="preserve">и </w:t>
      </w:r>
      <w:r w:rsidRPr="00136261">
        <w:rPr>
          <w:rFonts w:ascii="TimesNewRomanPSMT Cyr" w:hAnsi="TimesNewRomanPSMT Cyr" w:cs="TimesNewRomanPSMT Cyr"/>
          <w:szCs w:val="28"/>
        </w:rPr>
        <w:t>сети подростковых клубов</w:t>
      </w:r>
      <w:r w:rsidR="002854DA">
        <w:rPr>
          <w:rFonts w:ascii="TimesNewRomanPSMT Cyr" w:hAnsi="TimesNewRomanPSMT Cyr" w:cs="TimesNewRomanPSMT Cyr"/>
          <w:szCs w:val="28"/>
        </w:rPr>
        <w:t>,</w:t>
      </w:r>
      <w:r w:rsidR="00F07E76" w:rsidRPr="00136261">
        <w:rPr>
          <w:rFonts w:ascii="TimesNewRomanPSMT Cyr" w:hAnsi="TimesNewRomanPSMT Cyr" w:cs="TimesNewRomanPSMT Cyr"/>
          <w:szCs w:val="28"/>
        </w:rPr>
        <w:t xml:space="preserve"> </w:t>
      </w:r>
      <w:r w:rsidRPr="00136261">
        <w:rPr>
          <w:rFonts w:ascii="TimesNewRomanPSMT Cyr" w:hAnsi="TimesNewRomanPSMT Cyr" w:cs="TimesNewRomanPSMT Cyr"/>
          <w:szCs w:val="28"/>
        </w:rPr>
        <w:t>расположенных в разных районах города Пензы</w:t>
      </w:r>
      <w:r w:rsidR="0026568B">
        <w:rPr>
          <w:rFonts w:ascii="TimesNewRomanPSMT Cyr" w:hAnsi="TimesNewRomanPSMT Cyr" w:cs="TimesNewRomanPSMT Cyr"/>
          <w:szCs w:val="28"/>
        </w:rPr>
        <w:t xml:space="preserve">. </w:t>
      </w:r>
    </w:p>
    <w:p w:rsidR="002854DA" w:rsidRDefault="00D474BB" w:rsidP="00A104C9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136261">
        <w:rPr>
          <w:szCs w:val="28"/>
        </w:rPr>
        <w:t>На протяжении 201</w:t>
      </w:r>
      <w:r w:rsidR="0026568B">
        <w:rPr>
          <w:szCs w:val="28"/>
        </w:rPr>
        <w:t>8</w:t>
      </w:r>
      <w:r w:rsidRPr="00136261">
        <w:rPr>
          <w:szCs w:val="28"/>
        </w:rPr>
        <w:t>-201</w:t>
      </w:r>
      <w:r w:rsidR="0026568B">
        <w:rPr>
          <w:szCs w:val="28"/>
        </w:rPr>
        <w:t>9</w:t>
      </w:r>
      <w:r w:rsidRPr="00136261">
        <w:rPr>
          <w:szCs w:val="28"/>
        </w:rPr>
        <w:t xml:space="preserve"> учебного года продолжалась работа с одаренными детьми. Педагогами нашего учреждения накоп</w:t>
      </w:r>
      <w:r w:rsidR="002854DA">
        <w:rPr>
          <w:szCs w:val="28"/>
        </w:rPr>
        <w:t xml:space="preserve">лен положительный опыт работы с </w:t>
      </w:r>
      <w:r w:rsidRPr="00136261">
        <w:rPr>
          <w:szCs w:val="28"/>
        </w:rPr>
        <w:t xml:space="preserve">такими </w:t>
      </w:r>
      <w:r w:rsidRPr="009B08D6">
        <w:rPr>
          <w:szCs w:val="28"/>
        </w:rPr>
        <w:t>уча</w:t>
      </w:r>
      <w:r w:rsidR="002854DA" w:rsidRPr="009B08D6">
        <w:rPr>
          <w:szCs w:val="28"/>
        </w:rPr>
        <w:t>щимися (см. приложение</w:t>
      </w:r>
      <w:r w:rsidR="006305F9" w:rsidRPr="009B08D6">
        <w:rPr>
          <w:szCs w:val="28"/>
        </w:rPr>
        <w:t xml:space="preserve"> 2</w:t>
      </w:r>
      <w:r w:rsidR="002854DA" w:rsidRPr="009B08D6">
        <w:rPr>
          <w:szCs w:val="28"/>
        </w:rPr>
        <w:t>)</w:t>
      </w:r>
      <w:r w:rsidR="0006429B" w:rsidRPr="009B08D6">
        <w:rPr>
          <w:szCs w:val="28"/>
        </w:rPr>
        <w:t>.</w:t>
      </w:r>
      <w:r w:rsidR="00B85674" w:rsidRPr="00B85674">
        <w:rPr>
          <w:sz w:val="27"/>
          <w:szCs w:val="27"/>
        </w:rPr>
        <w:t xml:space="preserve"> </w:t>
      </w:r>
    </w:p>
    <w:p w:rsidR="00B85674" w:rsidRPr="00136261" w:rsidRDefault="00B85674" w:rsidP="00A104C9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36261">
        <w:rPr>
          <w:sz w:val="28"/>
          <w:szCs w:val="28"/>
        </w:rPr>
        <w:t>Все</w:t>
      </w:r>
      <w:r w:rsidRPr="00136261">
        <w:rPr>
          <w:color w:val="FF0000"/>
          <w:sz w:val="28"/>
          <w:szCs w:val="28"/>
        </w:rPr>
        <w:t xml:space="preserve"> </w:t>
      </w:r>
      <w:r w:rsidRPr="00136261">
        <w:rPr>
          <w:sz w:val="28"/>
          <w:szCs w:val="28"/>
        </w:rPr>
        <w:t>достижения учащихся свидетельствуют о сохранении и развитии лучших образовательных традиций учреждения, а педагогический коллектив отличается зрелостью, стабильностью и высокой работоспособностью.</w:t>
      </w:r>
    </w:p>
    <w:p w:rsidR="00B85674" w:rsidRPr="00136261" w:rsidRDefault="00B85674" w:rsidP="00A104C9">
      <w:pPr>
        <w:pStyle w:val="af6"/>
        <w:spacing w:before="0" w:beforeAutospacing="0" w:after="0" w:afterAutospacing="0" w:line="276" w:lineRule="auto"/>
        <w:jc w:val="both"/>
        <w:rPr>
          <w:rFonts w:ascii="TimesNewRomanPSMT Cyr" w:hAnsi="TimesNewRomanPSMT Cyr" w:cs="TimesNewRomanPSMT Cyr"/>
          <w:sz w:val="28"/>
          <w:szCs w:val="28"/>
        </w:rPr>
      </w:pPr>
      <w:r w:rsidRPr="00136261">
        <w:rPr>
          <w:rFonts w:ascii="TimesNewRomanPSMT Cyr" w:hAnsi="TimesNewRomanPSMT Cyr" w:cs="TimesNewRomanPSMT Cyr"/>
          <w:sz w:val="28"/>
          <w:szCs w:val="28"/>
        </w:rPr>
        <w:t>Процесс обучения в МБОУ ДО</w:t>
      </w:r>
      <w:r>
        <w:rPr>
          <w:rFonts w:ascii="TimesNewRomanPSMT Cyr" w:hAnsi="TimesNewRomanPSMT Cyr" w:cs="TimesNewRomanPSMT Cyr"/>
          <w:sz w:val="28"/>
          <w:szCs w:val="28"/>
        </w:rPr>
        <w:t xml:space="preserve"> ЦДЮТТ </w:t>
      </w:r>
      <w:r w:rsidRPr="00136261">
        <w:rPr>
          <w:rFonts w:ascii="TimesNewRomanPSMT Cyr" w:hAnsi="TimesNewRomanPSMT Cyr" w:cs="TimesNewRomanPSMT Cyr"/>
          <w:sz w:val="28"/>
          <w:szCs w:val="28"/>
        </w:rPr>
        <w:t xml:space="preserve">г. Пензы представляет специально организованную деятельность педагогов и учащихся, направленную на решение задач обучения, воспитания и развития личности.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58"/>
      </w:tblGrid>
      <w:tr w:rsidR="00D474BB" w:rsidRPr="00136261" w:rsidTr="00F550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24451" w:rsidRDefault="00624451" w:rsidP="00624451">
            <w:pPr>
              <w:pStyle w:val="af6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474BB" w:rsidRPr="001D0B6A" w:rsidRDefault="00D474BB" w:rsidP="00624451">
            <w:pPr>
              <w:pStyle w:val="af6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1D0B6A">
              <w:rPr>
                <w:i/>
                <w:sz w:val="28"/>
                <w:szCs w:val="28"/>
              </w:rPr>
              <w:t>Количество учащихся - участников мероприятий различного уровня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25EC4" w:rsidRDefault="001D0B6A" w:rsidP="00624451">
            <w:pPr>
              <w:pStyle w:val="af6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D474BB" w:rsidRPr="001D0B6A" w:rsidRDefault="001D0B6A" w:rsidP="00B33C08">
            <w:pPr>
              <w:pStyle w:val="af6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B33C08">
              <w:rPr>
                <w:i/>
                <w:sz w:val="28"/>
                <w:szCs w:val="28"/>
              </w:rPr>
              <w:t xml:space="preserve">Кол-во медалей </w:t>
            </w:r>
            <w:r w:rsidR="006337EB">
              <w:rPr>
                <w:i/>
                <w:sz w:val="28"/>
                <w:szCs w:val="28"/>
              </w:rPr>
              <w:t xml:space="preserve">в </w:t>
            </w:r>
            <w:r w:rsidR="00C74557" w:rsidRPr="001D0B6A">
              <w:rPr>
                <w:i/>
                <w:sz w:val="28"/>
                <w:szCs w:val="28"/>
              </w:rPr>
              <w:t>мероприяти</w:t>
            </w:r>
            <w:r w:rsidR="006337EB">
              <w:rPr>
                <w:i/>
                <w:sz w:val="28"/>
                <w:szCs w:val="28"/>
              </w:rPr>
              <w:t>ях</w:t>
            </w:r>
            <w:r w:rsidR="00D474BB" w:rsidRPr="001D0B6A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D474BB" w:rsidRPr="00A104C9" w:rsidRDefault="001D0B6A" w:rsidP="007C5517">
      <w:pPr>
        <w:pStyle w:val="af6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:rsidR="00D474BB" w:rsidRPr="00136261" w:rsidRDefault="00D474BB" w:rsidP="00B85674">
      <w:pPr>
        <w:pStyle w:val="af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36261">
        <w:rPr>
          <w:noProof/>
          <w:sz w:val="28"/>
          <w:szCs w:val="28"/>
        </w:rPr>
        <w:drawing>
          <wp:inline distT="0" distB="0" distL="0" distR="0">
            <wp:extent cx="2944554" cy="1990503"/>
            <wp:effectExtent l="57150" t="19050" r="46296" b="0"/>
            <wp:docPr id="18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C74557" w:rsidRPr="00C74557">
        <w:rPr>
          <w:noProof/>
          <w:sz w:val="28"/>
          <w:szCs w:val="28"/>
        </w:rPr>
        <w:drawing>
          <wp:inline distT="0" distB="0" distL="0" distR="0">
            <wp:extent cx="2701113" cy="1990503"/>
            <wp:effectExtent l="57150" t="19050" r="42087" b="0"/>
            <wp:docPr id="13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52AB9" w:rsidRPr="00B33C08" w:rsidRDefault="00D474BB" w:rsidP="007C5517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3C08">
        <w:rPr>
          <w:sz w:val="28"/>
          <w:szCs w:val="28"/>
        </w:rPr>
        <w:t xml:space="preserve">  </w:t>
      </w:r>
      <w:r w:rsidR="00252AB9" w:rsidRPr="00B33C08">
        <w:rPr>
          <w:sz w:val="28"/>
          <w:szCs w:val="28"/>
        </w:rPr>
        <w:t>(</w:t>
      </w:r>
      <w:proofErr w:type="gramStart"/>
      <w:r w:rsidR="0006429B" w:rsidRPr="00B33C08">
        <w:rPr>
          <w:sz w:val="28"/>
          <w:szCs w:val="28"/>
        </w:rPr>
        <w:t>с</w:t>
      </w:r>
      <w:r w:rsidR="00FB32BE" w:rsidRPr="00B33C08">
        <w:rPr>
          <w:sz w:val="28"/>
          <w:szCs w:val="28"/>
        </w:rPr>
        <w:t>м.</w:t>
      </w:r>
      <w:proofErr w:type="gramEnd"/>
      <w:r w:rsidR="00252AB9" w:rsidRPr="00B33C08">
        <w:rPr>
          <w:sz w:val="28"/>
          <w:szCs w:val="28"/>
        </w:rPr>
        <w:t xml:space="preserve"> приложение</w:t>
      </w:r>
      <w:r w:rsidR="00777EC7" w:rsidRPr="00B33C08">
        <w:rPr>
          <w:sz w:val="28"/>
          <w:szCs w:val="28"/>
        </w:rPr>
        <w:t xml:space="preserve"> 3</w:t>
      </w:r>
      <w:r w:rsidR="00B33C08">
        <w:rPr>
          <w:sz w:val="28"/>
          <w:szCs w:val="28"/>
        </w:rPr>
        <w:t>;</w:t>
      </w:r>
      <w:r w:rsidR="00F06C0D" w:rsidRPr="00B33C08">
        <w:rPr>
          <w:sz w:val="28"/>
          <w:szCs w:val="28"/>
        </w:rPr>
        <w:t>4</w:t>
      </w:r>
      <w:r w:rsidR="00777EC7" w:rsidRPr="00B33C08">
        <w:rPr>
          <w:sz w:val="28"/>
          <w:szCs w:val="28"/>
        </w:rPr>
        <w:t>)</w:t>
      </w:r>
      <w:r w:rsidRPr="00B33C08">
        <w:rPr>
          <w:sz w:val="28"/>
          <w:szCs w:val="28"/>
        </w:rPr>
        <w:t xml:space="preserve">  </w:t>
      </w:r>
    </w:p>
    <w:p w:rsidR="00B85674" w:rsidRDefault="00B85674" w:rsidP="00A104C9">
      <w:pPr>
        <w:shd w:val="clear" w:color="auto" w:fill="FFFFFF"/>
        <w:spacing w:line="276" w:lineRule="auto"/>
        <w:jc w:val="both"/>
        <w:textAlignment w:val="baseline"/>
        <w:rPr>
          <w:color w:val="FF0000"/>
          <w:szCs w:val="28"/>
          <w:shd w:val="clear" w:color="auto" w:fill="FFFFFF"/>
        </w:rPr>
      </w:pPr>
      <w:r w:rsidRPr="00136261">
        <w:rPr>
          <w:szCs w:val="28"/>
        </w:rPr>
        <w:lastRenderedPageBreak/>
        <w:t>Безусловно, определяющим фактором в этом является личность педагога, его профессионализм, умение строить свои взаимоотношения с детским коллективом. На занятиях педагоги создавали ситуацию успеха для участников образовательного процесса, что способствовало самореализации личности учащегося, развитию мотивации к саморазвитию, самовоспитанию и самоопределению.</w:t>
      </w:r>
    </w:p>
    <w:p w:rsidR="007A7723" w:rsidRDefault="007A7723" w:rsidP="00DA3027">
      <w:pPr>
        <w:pStyle w:val="1"/>
        <w:spacing w:before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3027" w:rsidRPr="00DA3027" w:rsidRDefault="00DA3027" w:rsidP="00DA3027">
      <w:pPr>
        <w:pStyle w:val="1"/>
        <w:spacing w:before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3027">
        <w:rPr>
          <w:rFonts w:ascii="Times New Roman" w:hAnsi="Times New Roman" w:cs="Times New Roman"/>
          <w:i/>
          <w:sz w:val="28"/>
          <w:szCs w:val="28"/>
        </w:rPr>
        <w:t>Массовые мероприятия, проводимые МБОУ ДО ЦДЮТТ г. Пензы</w:t>
      </w:r>
    </w:p>
    <w:p w:rsidR="00DA3027" w:rsidRPr="00DA3027" w:rsidRDefault="00DA3027" w:rsidP="00DA3027">
      <w:pPr>
        <w:pStyle w:val="1"/>
        <w:spacing w:before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302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A3027">
        <w:rPr>
          <w:rFonts w:ascii="Times New Roman" w:hAnsi="Times New Roman" w:cs="Times New Roman"/>
          <w:i/>
          <w:sz w:val="28"/>
          <w:szCs w:val="28"/>
        </w:rPr>
        <w:t xml:space="preserve"> 2018-2019 уч. году</w:t>
      </w:r>
    </w:p>
    <w:p w:rsidR="00DA3027" w:rsidRDefault="00DA3027" w:rsidP="00DA6A78">
      <w:pPr>
        <w:spacing w:line="276" w:lineRule="auto"/>
        <w:jc w:val="both"/>
        <w:rPr>
          <w:szCs w:val="28"/>
        </w:rPr>
      </w:pPr>
      <w:r w:rsidRPr="005A4ED4">
        <w:rPr>
          <w:szCs w:val="28"/>
        </w:rPr>
        <w:t>В 201</w:t>
      </w:r>
      <w:r>
        <w:rPr>
          <w:szCs w:val="28"/>
        </w:rPr>
        <w:t>8</w:t>
      </w:r>
      <w:r w:rsidRPr="005A4ED4">
        <w:rPr>
          <w:szCs w:val="28"/>
        </w:rPr>
        <w:t>-201</w:t>
      </w:r>
      <w:r>
        <w:rPr>
          <w:szCs w:val="28"/>
        </w:rPr>
        <w:t>9</w:t>
      </w:r>
      <w:r w:rsidRPr="005A4ED4">
        <w:rPr>
          <w:szCs w:val="28"/>
        </w:rPr>
        <w:t xml:space="preserve"> учебном году наше учреждение </w:t>
      </w:r>
      <w:r w:rsidR="008641B2">
        <w:rPr>
          <w:szCs w:val="28"/>
        </w:rPr>
        <w:t>организовывало</w:t>
      </w:r>
      <w:r w:rsidRPr="005A4ED4">
        <w:rPr>
          <w:szCs w:val="28"/>
        </w:rPr>
        <w:t>, ставшие уже традиционными</w:t>
      </w:r>
      <w:r w:rsidR="008641B2">
        <w:rPr>
          <w:szCs w:val="28"/>
        </w:rPr>
        <w:t xml:space="preserve"> мероприятия,</w:t>
      </w:r>
      <w:r w:rsidRPr="005A4ED4">
        <w:rPr>
          <w:szCs w:val="28"/>
        </w:rPr>
        <w:t xml:space="preserve"> соревнования:</w:t>
      </w:r>
    </w:p>
    <w:p w:rsidR="00DA3027" w:rsidRDefault="00DA3027" w:rsidP="008641B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DA6A78">
        <w:rPr>
          <w:szCs w:val="28"/>
        </w:rPr>
        <w:t xml:space="preserve"> </w:t>
      </w:r>
      <w:r w:rsidRPr="005A4ED4">
        <w:rPr>
          <w:szCs w:val="28"/>
        </w:rPr>
        <w:t>Городские соревнования среди учащихся по шахматам «Волшебное королевство»</w:t>
      </w:r>
      <w:r w:rsidR="008641B2">
        <w:rPr>
          <w:szCs w:val="28"/>
        </w:rPr>
        <w:t>;</w:t>
      </w:r>
      <w:r w:rsidRPr="005A4ED4">
        <w:rPr>
          <w:szCs w:val="28"/>
        </w:rPr>
        <w:t xml:space="preserve"> </w:t>
      </w:r>
    </w:p>
    <w:p w:rsidR="00DA3027" w:rsidRDefault="00DA3027" w:rsidP="008641B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DA6A78">
        <w:rPr>
          <w:szCs w:val="28"/>
        </w:rPr>
        <w:t xml:space="preserve"> </w:t>
      </w:r>
      <w:r w:rsidRPr="005A4ED4">
        <w:rPr>
          <w:szCs w:val="28"/>
        </w:rPr>
        <w:t>Городские соревнования по пулевой стрельбе из пневматической винтовки на Кубок Управления образования города Пензы имени героя Советского Союза Г.В. Терновского</w:t>
      </w:r>
      <w:r w:rsidR="008641B2">
        <w:rPr>
          <w:szCs w:val="28"/>
        </w:rPr>
        <w:t>;</w:t>
      </w:r>
      <w:r w:rsidRPr="005A4ED4">
        <w:rPr>
          <w:szCs w:val="28"/>
        </w:rPr>
        <w:t xml:space="preserve"> </w:t>
      </w:r>
    </w:p>
    <w:p w:rsidR="00DA3027" w:rsidRPr="005A4ED4" w:rsidRDefault="00DA3027" w:rsidP="008641B2">
      <w:pPr>
        <w:spacing w:line="276" w:lineRule="auto"/>
        <w:ind w:firstLine="709"/>
        <w:jc w:val="both"/>
        <w:rPr>
          <w:szCs w:val="28"/>
        </w:rPr>
      </w:pPr>
      <w:r>
        <w:rPr>
          <w:bCs/>
          <w:szCs w:val="28"/>
        </w:rPr>
        <w:t>-</w:t>
      </w:r>
      <w:r w:rsidR="00DA6A78">
        <w:rPr>
          <w:bCs/>
          <w:szCs w:val="28"/>
        </w:rPr>
        <w:t xml:space="preserve"> </w:t>
      </w:r>
      <w:r w:rsidRPr="005A4ED4">
        <w:rPr>
          <w:szCs w:val="28"/>
        </w:rPr>
        <w:t xml:space="preserve">Открытые городские лично – командные соревнований по мотокроссу на Кубок Главы администрации города Пензы, посвященных </w:t>
      </w:r>
      <w:r>
        <w:rPr>
          <w:szCs w:val="28"/>
        </w:rPr>
        <w:t xml:space="preserve">70 – </w:t>
      </w:r>
      <w:proofErr w:type="spellStart"/>
      <w:r>
        <w:rPr>
          <w:szCs w:val="28"/>
        </w:rPr>
        <w:t>летию</w:t>
      </w:r>
      <w:proofErr w:type="spellEnd"/>
      <w:r>
        <w:rPr>
          <w:szCs w:val="28"/>
        </w:rPr>
        <w:t xml:space="preserve"> В.К. Бочкарева</w:t>
      </w:r>
      <w:r w:rsidR="008641B2">
        <w:rPr>
          <w:szCs w:val="28"/>
        </w:rPr>
        <w:t>;</w:t>
      </w:r>
      <w:r w:rsidRPr="005A4ED4">
        <w:rPr>
          <w:szCs w:val="28"/>
        </w:rPr>
        <w:t xml:space="preserve"> </w:t>
      </w:r>
    </w:p>
    <w:p w:rsidR="00DA3027" w:rsidRDefault="00DA3027" w:rsidP="00DA6A78">
      <w:pPr>
        <w:spacing w:line="276" w:lineRule="auto"/>
        <w:jc w:val="both"/>
        <w:rPr>
          <w:szCs w:val="28"/>
        </w:rPr>
      </w:pPr>
      <w:r w:rsidRPr="005A4ED4">
        <w:rPr>
          <w:szCs w:val="28"/>
        </w:rPr>
        <w:t>Помимо городск</w:t>
      </w:r>
      <w:r w:rsidR="0086565A">
        <w:rPr>
          <w:szCs w:val="28"/>
        </w:rPr>
        <w:t>ого уровня</w:t>
      </w:r>
      <w:r w:rsidRPr="005A4ED4">
        <w:rPr>
          <w:szCs w:val="28"/>
        </w:rPr>
        <w:t xml:space="preserve"> мероприятий в течение этого года проводились массовые мероприятия</w:t>
      </w:r>
      <w:r w:rsidR="0086565A">
        <w:rPr>
          <w:szCs w:val="28"/>
        </w:rPr>
        <w:t>, способствующие имиджу образовательного</w:t>
      </w:r>
      <w:r w:rsidRPr="005A4ED4">
        <w:rPr>
          <w:szCs w:val="28"/>
        </w:rPr>
        <w:t>:</w:t>
      </w:r>
    </w:p>
    <w:p w:rsidR="00DA3027" w:rsidRDefault="00DA3027" w:rsidP="008641B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641B2">
        <w:rPr>
          <w:szCs w:val="28"/>
        </w:rPr>
        <w:t xml:space="preserve">спортивный праздник </w:t>
      </w:r>
      <w:r w:rsidRPr="005A4ED4">
        <w:rPr>
          <w:szCs w:val="28"/>
        </w:rPr>
        <w:t xml:space="preserve">«Елка в кроссовках» </w:t>
      </w:r>
    </w:p>
    <w:p w:rsidR="00DA3027" w:rsidRDefault="00DA3027" w:rsidP="008641B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5A4ED4">
        <w:rPr>
          <w:szCs w:val="28"/>
        </w:rPr>
        <w:t xml:space="preserve">фестиваль «Спорт, красота, здоровье» </w:t>
      </w:r>
    </w:p>
    <w:p w:rsidR="00DA3027" w:rsidRDefault="00DA3027" w:rsidP="008641B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5A4ED4">
        <w:rPr>
          <w:szCs w:val="28"/>
        </w:rPr>
        <w:t>соревнования по волейболу среди девушек «Память»</w:t>
      </w:r>
    </w:p>
    <w:p w:rsidR="00DA3027" w:rsidRDefault="00DA3027" w:rsidP="008641B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5A4ED4">
        <w:rPr>
          <w:szCs w:val="28"/>
        </w:rPr>
        <w:t>акция «Тонкий лед»,</w:t>
      </w:r>
      <w:r>
        <w:rPr>
          <w:szCs w:val="28"/>
        </w:rPr>
        <w:t xml:space="preserve"> правила поведения на воде в летний период</w:t>
      </w:r>
    </w:p>
    <w:p w:rsidR="00DA3027" w:rsidRDefault="00DA3027" w:rsidP="008641B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5A4ED4">
        <w:rPr>
          <w:szCs w:val="28"/>
        </w:rPr>
        <w:t xml:space="preserve">открытие и закрытие навигации </w:t>
      </w:r>
    </w:p>
    <w:p w:rsidR="00DA3027" w:rsidRDefault="00DA3027" w:rsidP="008641B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-турнир по самбо</w:t>
      </w:r>
    </w:p>
    <w:p w:rsidR="00DA3027" w:rsidRPr="00DA3027" w:rsidRDefault="00DA3027" w:rsidP="008641B2">
      <w:pPr>
        <w:pStyle w:val="ac"/>
        <w:spacing w:line="276" w:lineRule="auto"/>
        <w:jc w:val="left"/>
        <w:rPr>
          <w:b/>
          <w:sz w:val="28"/>
          <w:szCs w:val="28"/>
        </w:rPr>
      </w:pPr>
      <w:r>
        <w:rPr>
          <w:szCs w:val="28"/>
        </w:rPr>
        <w:t xml:space="preserve">       </w:t>
      </w:r>
      <w:r w:rsidRPr="00690CB7">
        <w:rPr>
          <w:b/>
          <w:szCs w:val="28"/>
        </w:rPr>
        <w:t>-</w:t>
      </w:r>
      <w:r>
        <w:rPr>
          <w:sz w:val="28"/>
          <w:szCs w:val="28"/>
        </w:rPr>
        <w:t xml:space="preserve">Спартакиада ЦДЮТТ г. Пензы </w:t>
      </w:r>
      <w:r w:rsidRPr="00DA3027">
        <w:rPr>
          <w:sz w:val="28"/>
          <w:szCs w:val="28"/>
        </w:rPr>
        <w:t>по видам военно-патриотической направленности</w:t>
      </w:r>
    </w:p>
    <w:p w:rsidR="00DA3027" w:rsidRDefault="00690CB7" w:rsidP="008641B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-выставки и презентации </w:t>
      </w:r>
    </w:p>
    <w:p w:rsidR="008641B2" w:rsidRPr="005A4ED4" w:rsidRDefault="00101F8A" w:rsidP="008641B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641B2">
        <w:rPr>
          <w:szCs w:val="28"/>
        </w:rPr>
        <w:t xml:space="preserve">уроки мужества и тематические мероприятия. </w:t>
      </w:r>
    </w:p>
    <w:p w:rsidR="00DA3027" w:rsidRPr="005A4ED4" w:rsidRDefault="00DA3027" w:rsidP="00DA6A78">
      <w:pPr>
        <w:spacing w:line="276" w:lineRule="auto"/>
        <w:jc w:val="both"/>
        <w:rPr>
          <w:szCs w:val="28"/>
        </w:rPr>
      </w:pPr>
      <w:r w:rsidRPr="005A4ED4">
        <w:rPr>
          <w:szCs w:val="28"/>
        </w:rPr>
        <w:t>Педагоги так же принимали активное участие в мероприятиях, проводимых в городе</w:t>
      </w:r>
      <w:r w:rsidR="008641B2">
        <w:rPr>
          <w:szCs w:val="28"/>
        </w:rPr>
        <w:t xml:space="preserve"> и области</w:t>
      </w:r>
      <w:r w:rsidRPr="005A4ED4">
        <w:rPr>
          <w:szCs w:val="28"/>
        </w:rPr>
        <w:t>:</w:t>
      </w:r>
      <w:r w:rsidR="008641B2">
        <w:rPr>
          <w:szCs w:val="28"/>
        </w:rPr>
        <w:t xml:space="preserve"> </w:t>
      </w:r>
      <w:r w:rsidRPr="005A4ED4">
        <w:rPr>
          <w:szCs w:val="28"/>
        </w:rPr>
        <w:t xml:space="preserve">выставках, семинарах, форумах, </w:t>
      </w:r>
      <w:proofErr w:type="spellStart"/>
      <w:r w:rsidRPr="005A4ED4">
        <w:rPr>
          <w:szCs w:val="28"/>
        </w:rPr>
        <w:t>стажировочных</w:t>
      </w:r>
      <w:proofErr w:type="spellEnd"/>
      <w:r w:rsidRPr="005A4ED4">
        <w:rPr>
          <w:szCs w:val="28"/>
        </w:rPr>
        <w:t xml:space="preserve"> площадках, мастер-классах (</w:t>
      </w:r>
      <w:r w:rsidR="008641B2">
        <w:rPr>
          <w:szCs w:val="28"/>
        </w:rPr>
        <w:t xml:space="preserve">см. </w:t>
      </w:r>
      <w:r w:rsidR="00690CB7">
        <w:rPr>
          <w:szCs w:val="28"/>
        </w:rPr>
        <w:t>п</w:t>
      </w:r>
      <w:r w:rsidRPr="005A4ED4">
        <w:rPr>
          <w:szCs w:val="28"/>
        </w:rPr>
        <w:t xml:space="preserve">риложение № </w:t>
      </w:r>
      <w:r w:rsidR="00690CB7">
        <w:rPr>
          <w:szCs w:val="28"/>
        </w:rPr>
        <w:t>5</w:t>
      </w:r>
      <w:r w:rsidRPr="005A4ED4">
        <w:rPr>
          <w:szCs w:val="28"/>
        </w:rPr>
        <w:t>).</w:t>
      </w:r>
    </w:p>
    <w:p w:rsidR="00DA3027" w:rsidRPr="005A4ED4" w:rsidRDefault="00DA3027" w:rsidP="00101F8A">
      <w:pPr>
        <w:spacing w:line="276" w:lineRule="auto"/>
        <w:jc w:val="both"/>
        <w:rPr>
          <w:szCs w:val="28"/>
        </w:rPr>
      </w:pPr>
      <w:r w:rsidRPr="005A4ED4">
        <w:rPr>
          <w:szCs w:val="28"/>
        </w:rPr>
        <w:t xml:space="preserve">В течение этого года </w:t>
      </w:r>
      <w:r w:rsidR="0086565A">
        <w:rPr>
          <w:szCs w:val="28"/>
        </w:rPr>
        <w:t xml:space="preserve">педагоги </w:t>
      </w:r>
      <w:r w:rsidRPr="005A4ED4">
        <w:rPr>
          <w:szCs w:val="28"/>
        </w:rPr>
        <w:t>занимал</w:t>
      </w:r>
      <w:r w:rsidR="0086565A">
        <w:rPr>
          <w:szCs w:val="28"/>
        </w:rPr>
        <w:t>ись</w:t>
      </w:r>
      <w:r w:rsidRPr="005A4ED4">
        <w:rPr>
          <w:szCs w:val="28"/>
        </w:rPr>
        <w:t xml:space="preserve"> проектной деятельностью. Проводились мастер-классы в целях обмена опытом, интегрированные занятия, педагогические салоны, культурные субботы.</w:t>
      </w:r>
    </w:p>
    <w:p w:rsidR="001911AB" w:rsidRDefault="001911AB" w:rsidP="008641B2">
      <w:pPr>
        <w:spacing w:line="276" w:lineRule="auto"/>
        <w:ind w:firstLine="709"/>
        <w:jc w:val="both"/>
        <w:rPr>
          <w:szCs w:val="28"/>
        </w:rPr>
      </w:pPr>
    </w:p>
    <w:p w:rsidR="007C242D" w:rsidRPr="00FC3245" w:rsidRDefault="001911AB" w:rsidP="00101F8A">
      <w:pPr>
        <w:spacing w:line="276" w:lineRule="auto"/>
        <w:ind w:right="-1"/>
        <w:jc w:val="both"/>
        <w:rPr>
          <w:bCs/>
          <w:iCs/>
          <w:szCs w:val="28"/>
        </w:rPr>
      </w:pPr>
      <w:r w:rsidRPr="00FC3245">
        <w:rPr>
          <w:bCs/>
          <w:iCs/>
          <w:szCs w:val="28"/>
        </w:rPr>
        <w:lastRenderedPageBreak/>
        <w:t>Одним из проектов образовательного учреждения 2018 года стало создание музея «Морской и боевой славы».</w:t>
      </w:r>
      <w:r w:rsidR="007C242D" w:rsidRPr="007C242D">
        <w:rPr>
          <w:bCs/>
          <w:iCs/>
          <w:szCs w:val="28"/>
        </w:rPr>
        <w:t xml:space="preserve"> </w:t>
      </w:r>
      <w:r w:rsidR="007C242D" w:rsidRPr="00FC3245">
        <w:rPr>
          <w:bCs/>
          <w:iCs/>
          <w:szCs w:val="28"/>
        </w:rPr>
        <w:t xml:space="preserve">Создание Музея стало возможным благодаря совместным усилиям педагогов </w:t>
      </w:r>
      <w:proofErr w:type="spellStart"/>
      <w:r w:rsidR="007C242D" w:rsidRPr="00FC3245">
        <w:rPr>
          <w:bCs/>
          <w:iCs/>
          <w:szCs w:val="28"/>
        </w:rPr>
        <w:t>д.о</w:t>
      </w:r>
      <w:proofErr w:type="spellEnd"/>
      <w:r w:rsidR="007C242D" w:rsidRPr="00FC3245">
        <w:rPr>
          <w:bCs/>
          <w:iCs/>
          <w:szCs w:val="28"/>
        </w:rPr>
        <w:t>. ЦДЮТТ г.</w:t>
      </w:r>
      <w:r w:rsidR="007C242D">
        <w:rPr>
          <w:bCs/>
          <w:iCs/>
          <w:szCs w:val="28"/>
        </w:rPr>
        <w:t xml:space="preserve"> </w:t>
      </w:r>
      <w:r w:rsidR="007C242D" w:rsidRPr="00FC3245">
        <w:rPr>
          <w:bCs/>
          <w:iCs/>
          <w:szCs w:val="28"/>
        </w:rPr>
        <w:t>Пензы Сидоровой Ольги Петровны, Лосевой Ольги Анатольевны,</w:t>
      </w:r>
      <w:r w:rsidR="007C242D">
        <w:rPr>
          <w:bCs/>
          <w:iCs/>
          <w:szCs w:val="28"/>
        </w:rPr>
        <w:t xml:space="preserve"> Дубровина Евгения Владимировича,</w:t>
      </w:r>
      <w:r w:rsidR="007C242D">
        <w:rPr>
          <w:szCs w:val="28"/>
        </w:rPr>
        <w:t xml:space="preserve"> а также учащихся социально-педагогического направления Центра.</w:t>
      </w:r>
    </w:p>
    <w:p w:rsidR="000F25C6" w:rsidRDefault="007C242D" w:rsidP="00101F8A">
      <w:pPr>
        <w:spacing w:line="276" w:lineRule="auto"/>
        <w:ind w:right="-1"/>
        <w:jc w:val="both"/>
        <w:rPr>
          <w:szCs w:val="28"/>
        </w:rPr>
      </w:pPr>
      <w:r>
        <w:rPr>
          <w:bCs/>
          <w:iCs/>
          <w:szCs w:val="28"/>
        </w:rPr>
        <w:t>В</w:t>
      </w:r>
      <w:r w:rsidR="00F06C0D">
        <w:rPr>
          <w:szCs w:val="28"/>
        </w:rPr>
        <w:t xml:space="preserve"> январе 2019 года состоялось </w:t>
      </w:r>
      <w:r w:rsidR="00DA3027" w:rsidRPr="005A4ED4">
        <w:rPr>
          <w:szCs w:val="28"/>
        </w:rPr>
        <w:t>открыт</w:t>
      </w:r>
      <w:r w:rsidR="00F06C0D">
        <w:rPr>
          <w:szCs w:val="28"/>
        </w:rPr>
        <w:t>ие</w:t>
      </w:r>
      <w:r w:rsidR="00DA3027" w:rsidRPr="005A4ED4">
        <w:rPr>
          <w:szCs w:val="28"/>
        </w:rPr>
        <w:t xml:space="preserve"> музе</w:t>
      </w:r>
      <w:r w:rsidR="00F06C0D">
        <w:rPr>
          <w:szCs w:val="28"/>
        </w:rPr>
        <w:t>я</w:t>
      </w:r>
      <w:r w:rsidR="00DA3027" w:rsidRPr="005A4ED4">
        <w:rPr>
          <w:szCs w:val="28"/>
        </w:rPr>
        <w:t>.</w:t>
      </w:r>
      <w:r w:rsidR="0086565A">
        <w:rPr>
          <w:szCs w:val="28"/>
        </w:rPr>
        <w:t xml:space="preserve"> Возглав</w:t>
      </w:r>
      <w:r>
        <w:rPr>
          <w:szCs w:val="28"/>
        </w:rPr>
        <w:t>ил</w:t>
      </w:r>
      <w:r w:rsidR="0086565A">
        <w:rPr>
          <w:szCs w:val="28"/>
        </w:rPr>
        <w:t xml:space="preserve"> его П.А. Воронин педагог дополнительного образования, </w:t>
      </w:r>
      <w:r w:rsidR="001911AB">
        <w:rPr>
          <w:szCs w:val="28"/>
        </w:rPr>
        <w:t xml:space="preserve">капитан второго ранга, </w:t>
      </w:r>
      <w:r w:rsidR="0086565A">
        <w:rPr>
          <w:szCs w:val="28"/>
        </w:rPr>
        <w:t xml:space="preserve">председатель </w:t>
      </w:r>
      <w:r>
        <w:rPr>
          <w:szCs w:val="28"/>
        </w:rPr>
        <w:t>Р</w:t>
      </w:r>
      <w:r w:rsidR="0086565A">
        <w:rPr>
          <w:szCs w:val="28"/>
        </w:rPr>
        <w:t xml:space="preserve">ОО «Морское собрание». </w:t>
      </w:r>
      <w:r w:rsidR="000F25C6" w:rsidRPr="00FC3245">
        <w:rPr>
          <w:bCs/>
          <w:iCs/>
          <w:szCs w:val="28"/>
        </w:rPr>
        <w:t>Задачи музея состоят в формировании устойчивого интереса к приобретению новых знаний и готовности к самостоятельному изучению истории родного края, в формировании умения исследовательской работы с краеведческой литературой, архивными материалами, письменными и устными источниками</w:t>
      </w:r>
      <w:r w:rsidR="000F25C6">
        <w:rPr>
          <w:bCs/>
          <w:iCs/>
          <w:szCs w:val="28"/>
        </w:rPr>
        <w:t>.</w:t>
      </w:r>
    </w:p>
    <w:p w:rsidR="00DA3027" w:rsidRPr="005A4ED4" w:rsidRDefault="00DA3027" w:rsidP="00101F8A">
      <w:pPr>
        <w:spacing w:line="276" w:lineRule="auto"/>
        <w:jc w:val="both"/>
        <w:rPr>
          <w:szCs w:val="28"/>
        </w:rPr>
      </w:pPr>
      <w:r w:rsidRPr="005A4ED4">
        <w:rPr>
          <w:szCs w:val="28"/>
        </w:rPr>
        <w:t xml:space="preserve">В следующем учебном году планируется продолжать работу по </w:t>
      </w:r>
      <w:r w:rsidR="008641B2">
        <w:rPr>
          <w:szCs w:val="28"/>
        </w:rPr>
        <w:t>развитию музея и использование его в процессе учебной и воспитательной деятельности</w:t>
      </w:r>
      <w:r w:rsidRPr="005A4ED4">
        <w:rPr>
          <w:szCs w:val="28"/>
        </w:rPr>
        <w:t>.</w:t>
      </w:r>
    </w:p>
    <w:p w:rsidR="00DA3027" w:rsidRDefault="00DA3027" w:rsidP="008641B2">
      <w:pPr>
        <w:pStyle w:val="af6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8641B2" w:rsidRDefault="008641B2" w:rsidP="008641B2">
      <w:pPr>
        <w:pStyle w:val="af6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C61674" w:rsidRDefault="00C61674" w:rsidP="008641B2">
      <w:pPr>
        <w:pStyle w:val="af6"/>
        <w:spacing w:before="0" w:beforeAutospacing="0" w:after="240" w:afterAutospacing="0" w:line="276" w:lineRule="auto"/>
        <w:jc w:val="center"/>
        <w:rPr>
          <w:rFonts w:ascii="TimesNewRomanPSMT Cyr" w:hAnsi="TimesNewRomanPSMT Cyr" w:cs="TimesNewRomanPSMT Cyr"/>
          <w:sz w:val="28"/>
          <w:szCs w:val="28"/>
        </w:rPr>
      </w:pPr>
      <w:r w:rsidRPr="00F364B5">
        <w:rPr>
          <w:b/>
          <w:bCs/>
          <w:sz w:val="28"/>
          <w:szCs w:val="28"/>
        </w:rPr>
        <w:t>Программное обеспечение в Центре</w:t>
      </w:r>
    </w:p>
    <w:p w:rsidR="00D20B68" w:rsidRPr="00136261" w:rsidRDefault="00D20B68" w:rsidP="00A104C9">
      <w:pPr>
        <w:pStyle w:val="af6"/>
        <w:spacing w:before="0" w:beforeAutospacing="0" w:after="0" w:afterAutospacing="0" w:line="276" w:lineRule="auto"/>
        <w:jc w:val="both"/>
        <w:rPr>
          <w:rFonts w:ascii="TimesNewRomanPSMT Cyr" w:hAnsi="TimesNewRomanPSMT Cyr" w:cs="TimesNewRomanPSMT Cyr"/>
          <w:sz w:val="28"/>
          <w:szCs w:val="28"/>
        </w:rPr>
      </w:pPr>
      <w:r w:rsidRPr="00136261">
        <w:rPr>
          <w:rFonts w:ascii="TimesNewRomanPSMT Cyr" w:hAnsi="TimesNewRomanPSMT Cyr" w:cs="TimesNewRomanPSMT Cyr"/>
          <w:sz w:val="28"/>
          <w:szCs w:val="28"/>
        </w:rPr>
        <w:t>О</w:t>
      </w:r>
      <w:r w:rsidR="008641B2">
        <w:rPr>
          <w:rFonts w:ascii="TimesNewRomanPSMT Cyr" w:hAnsi="TimesNewRomanPSMT Cyr" w:cs="TimesNewRomanPSMT Cyr"/>
          <w:sz w:val="28"/>
          <w:szCs w:val="28"/>
        </w:rPr>
        <w:t>бучение</w:t>
      </w:r>
      <w:r w:rsidRPr="00136261">
        <w:rPr>
          <w:rFonts w:ascii="TimesNewRomanPSMT Cyr" w:hAnsi="TimesNewRomanPSMT Cyr" w:cs="TimesNewRomanPSMT Cyr"/>
          <w:sz w:val="28"/>
          <w:szCs w:val="28"/>
        </w:rPr>
        <w:t xml:space="preserve"> в МБОУ ДО</w:t>
      </w:r>
      <w:r w:rsidR="00EB08ED">
        <w:rPr>
          <w:rFonts w:ascii="TimesNewRomanPSMT Cyr" w:hAnsi="TimesNewRomanPSMT Cyr" w:cs="TimesNewRomanPSMT Cyr"/>
          <w:sz w:val="28"/>
          <w:szCs w:val="28"/>
        </w:rPr>
        <w:t xml:space="preserve"> ЦДЮТТ </w:t>
      </w:r>
      <w:r w:rsidRPr="00136261">
        <w:rPr>
          <w:rFonts w:ascii="TimesNewRomanPSMT Cyr" w:hAnsi="TimesNewRomanPSMT Cyr" w:cs="TimesNewRomanPSMT Cyr"/>
          <w:sz w:val="28"/>
          <w:szCs w:val="28"/>
        </w:rPr>
        <w:t xml:space="preserve">г. Пензы – целенаправленный и организованный процесс получения знаний, умений и навыков, формирования компетенций в соответствии с целями и задачами учреждения, направленный на развитие личности. На </w:t>
      </w:r>
      <w:r w:rsidR="008641B2">
        <w:rPr>
          <w:rFonts w:ascii="TimesNewRomanPSMT Cyr" w:hAnsi="TimesNewRomanPSMT Cyr" w:cs="TimesNewRomanPSMT Cyr"/>
          <w:sz w:val="28"/>
          <w:szCs w:val="28"/>
        </w:rPr>
        <w:t xml:space="preserve">данном </w:t>
      </w:r>
      <w:r w:rsidRPr="00136261">
        <w:rPr>
          <w:rFonts w:ascii="TimesNewRomanPSMT Cyr" w:hAnsi="TimesNewRomanPSMT Cyr" w:cs="TimesNewRomanPSMT Cyr"/>
          <w:sz w:val="28"/>
          <w:szCs w:val="28"/>
        </w:rPr>
        <w:t xml:space="preserve">этапе образовательный процесс в полной мере обеспечивает для каждого учащегося вариативность форм, методов и содержания образовательной деятельности. </w:t>
      </w:r>
    </w:p>
    <w:p w:rsidR="003C03AA" w:rsidRPr="00F364B5" w:rsidRDefault="003C03AA" w:rsidP="00A104C9">
      <w:pPr>
        <w:spacing w:line="276" w:lineRule="auto"/>
        <w:jc w:val="both"/>
        <w:rPr>
          <w:szCs w:val="28"/>
        </w:rPr>
      </w:pPr>
      <w:r w:rsidRPr="00B85674">
        <w:rPr>
          <w:bCs/>
          <w:szCs w:val="28"/>
        </w:rPr>
        <w:t>Программное обеспечение в Центре</w:t>
      </w:r>
      <w:r w:rsidRPr="00F364B5">
        <w:rPr>
          <w:szCs w:val="28"/>
        </w:rPr>
        <w:t xml:space="preserve"> - одно из основных направлений деятельности учреждения. Дополнительн</w:t>
      </w:r>
      <w:r w:rsidR="008641B2">
        <w:rPr>
          <w:szCs w:val="28"/>
        </w:rPr>
        <w:t xml:space="preserve">ые </w:t>
      </w:r>
      <w:r w:rsidRPr="00F364B5">
        <w:rPr>
          <w:szCs w:val="28"/>
        </w:rPr>
        <w:t xml:space="preserve">образовательная программа Центра – нормативный документ, посредством которого обеспечивается удовлетворение образовательных потребностей личности, ориентированных на развитие мотивации к познанию и творчеству, свободный выбор видов и форм деятельности, профессиональное самоопределение, формирование общей культуры. Модернизация системы образования выдвигает на первое место проблему обновления содержания, которая напрямую связана с модернизацией программно-методического обеспечения. </w:t>
      </w:r>
      <w:r w:rsidR="008641B2">
        <w:rPr>
          <w:szCs w:val="28"/>
        </w:rPr>
        <w:t>С чем педагогический коллектив успешно</w:t>
      </w:r>
      <w:r w:rsidR="007C242D">
        <w:rPr>
          <w:szCs w:val="28"/>
        </w:rPr>
        <w:t xml:space="preserve"> </w:t>
      </w:r>
      <w:r w:rsidR="008641B2">
        <w:rPr>
          <w:szCs w:val="28"/>
        </w:rPr>
        <w:t>справляется.</w:t>
      </w:r>
    </w:p>
    <w:p w:rsidR="003C03AA" w:rsidRPr="00F364B5" w:rsidRDefault="003C03AA" w:rsidP="007A7723">
      <w:pPr>
        <w:spacing w:line="276" w:lineRule="auto"/>
        <w:jc w:val="both"/>
        <w:rPr>
          <w:szCs w:val="28"/>
        </w:rPr>
      </w:pPr>
      <w:r w:rsidRPr="00F364B5">
        <w:rPr>
          <w:szCs w:val="28"/>
        </w:rPr>
        <w:t>В 201</w:t>
      </w:r>
      <w:r w:rsidR="00A104C9">
        <w:rPr>
          <w:szCs w:val="28"/>
        </w:rPr>
        <w:t>8</w:t>
      </w:r>
      <w:r w:rsidRPr="00F364B5">
        <w:rPr>
          <w:szCs w:val="28"/>
        </w:rPr>
        <w:t>-201</w:t>
      </w:r>
      <w:r w:rsidR="00A104C9">
        <w:rPr>
          <w:szCs w:val="28"/>
        </w:rPr>
        <w:t>9</w:t>
      </w:r>
      <w:r w:rsidRPr="00F364B5">
        <w:rPr>
          <w:szCs w:val="28"/>
        </w:rPr>
        <w:t xml:space="preserve"> учебном году в нашем учреждении реализовывались 4</w:t>
      </w:r>
      <w:r w:rsidR="00A104C9">
        <w:rPr>
          <w:szCs w:val="28"/>
        </w:rPr>
        <w:t>4</w:t>
      </w:r>
      <w:r w:rsidRPr="00F364B5">
        <w:rPr>
          <w:szCs w:val="28"/>
        </w:rPr>
        <w:t xml:space="preserve"> дополнительных общеобразовательных программ по направленностям:</w:t>
      </w:r>
    </w:p>
    <w:p w:rsidR="003C03AA" w:rsidRPr="00F364B5" w:rsidRDefault="003C03AA" w:rsidP="00A104C9">
      <w:pPr>
        <w:spacing w:line="276" w:lineRule="auto"/>
        <w:ind w:firstLine="709"/>
        <w:jc w:val="both"/>
        <w:rPr>
          <w:szCs w:val="28"/>
        </w:rPr>
      </w:pPr>
      <w:r w:rsidRPr="00F364B5">
        <w:rPr>
          <w:szCs w:val="28"/>
        </w:rPr>
        <w:t xml:space="preserve">-техническая – </w:t>
      </w:r>
      <w:r w:rsidR="00A104C9">
        <w:rPr>
          <w:szCs w:val="28"/>
        </w:rPr>
        <w:t>6</w:t>
      </w:r>
      <w:r w:rsidRPr="00F364B5">
        <w:rPr>
          <w:szCs w:val="28"/>
        </w:rPr>
        <w:t xml:space="preserve"> </w:t>
      </w:r>
    </w:p>
    <w:p w:rsidR="003C03AA" w:rsidRPr="00F364B5" w:rsidRDefault="003C03AA" w:rsidP="00A104C9">
      <w:pPr>
        <w:spacing w:line="276" w:lineRule="auto"/>
        <w:ind w:firstLine="709"/>
        <w:jc w:val="both"/>
        <w:rPr>
          <w:szCs w:val="28"/>
        </w:rPr>
      </w:pPr>
      <w:r w:rsidRPr="00F364B5">
        <w:rPr>
          <w:szCs w:val="28"/>
        </w:rPr>
        <w:t xml:space="preserve">-социально-педагогическая – </w:t>
      </w:r>
      <w:r w:rsidR="00A104C9">
        <w:rPr>
          <w:szCs w:val="28"/>
        </w:rPr>
        <w:t>4</w:t>
      </w:r>
      <w:r w:rsidRPr="00F364B5">
        <w:rPr>
          <w:szCs w:val="28"/>
        </w:rPr>
        <w:t xml:space="preserve"> </w:t>
      </w:r>
    </w:p>
    <w:p w:rsidR="003C03AA" w:rsidRPr="00F364B5" w:rsidRDefault="003C03AA" w:rsidP="00A104C9">
      <w:pPr>
        <w:spacing w:line="276" w:lineRule="auto"/>
        <w:ind w:firstLine="709"/>
        <w:jc w:val="both"/>
        <w:rPr>
          <w:szCs w:val="28"/>
        </w:rPr>
      </w:pPr>
      <w:r w:rsidRPr="00F364B5">
        <w:rPr>
          <w:szCs w:val="28"/>
        </w:rPr>
        <w:lastRenderedPageBreak/>
        <w:t xml:space="preserve">-физкультурно-спортивная – 15 </w:t>
      </w:r>
    </w:p>
    <w:p w:rsidR="003C03AA" w:rsidRPr="00F364B5" w:rsidRDefault="003C03AA" w:rsidP="00A104C9">
      <w:pPr>
        <w:spacing w:line="276" w:lineRule="auto"/>
        <w:ind w:firstLine="709"/>
        <w:jc w:val="both"/>
        <w:rPr>
          <w:szCs w:val="28"/>
        </w:rPr>
      </w:pPr>
      <w:r w:rsidRPr="00F364B5">
        <w:rPr>
          <w:szCs w:val="28"/>
        </w:rPr>
        <w:t>-художественная - 1</w:t>
      </w:r>
      <w:r w:rsidR="00A104C9">
        <w:rPr>
          <w:szCs w:val="28"/>
        </w:rPr>
        <w:t>9</w:t>
      </w:r>
    </w:p>
    <w:p w:rsidR="003C03AA" w:rsidRPr="00561EAE" w:rsidRDefault="003C03AA" w:rsidP="003C03AA">
      <w:pPr>
        <w:jc w:val="both"/>
        <w:rPr>
          <w:color w:val="FF0000"/>
          <w:sz w:val="27"/>
          <w:szCs w:val="27"/>
        </w:rPr>
      </w:pPr>
    </w:p>
    <w:p w:rsidR="003C03AA" w:rsidRDefault="003C03AA" w:rsidP="003C03AA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265332" cy="1967023"/>
            <wp:effectExtent l="19050" t="0" r="11518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C03AA" w:rsidRDefault="003C03AA" w:rsidP="003C03AA">
      <w:pPr>
        <w:jc w:val="both"/>
        <w:rPr>
          <w:sz w:val="27"/>
          <w:szCs w:val="27"/>
        </w:rPr>
      </w:pPr>
    </w:p>
    <w:p w:rsidR="007C242D" w:rsidRDefault="007C242D" w:rsidP="00B12ACE">
      <w:pPr>
        <w:tabs>
          <w:tab w:val="left" w:pos="851"/>
        </w:tabs>
        <w:spacing w:line="276" w:lineRule="auto"/>
        <w:ind w:firstLine="709"/>
        <w:jc w:val="both"/>
        <w:rPr>
          <w:szCs w:val="28"/>
        </w:rPr>
      </w:pPr>
    </w:p>
    <w:p w:rsidR="003C03AA" w:rsidRPr="000303FF" w:rsidRDefault="003C03AA" w:rsidP="00101F8A">
      <w:pPr>
        <w:tabs>
          <w:tab w:val="left" w:pos="851"/>
        </w:tabs>
        <w:spacing w:line="276" w:lineRule="auto"/>
        <w:jc w:val="both"/>
        <w:rPr>
          <w:szCs w:val="28"/>
        </w:rPr>
      </w:pPr>
      <w:r w:rsidRPr="000303FF">
        <w:rPr>
          <w:szCs w:val="28"/>
        </w:rPr>
        <w:t>Образовательная деятельность</w:t>
      </w:r>
      <w:r w:rsidR="00892BF9">
        <w:rPr>
          <w:szCs w:val="28"/>
        </w:rPr>
        <w:t xml:space="preserve"> </w:t>
      </w:r>
      <w:r w:rsidRPr="000303FF">
        <w:rPr>
          <w:szCs w:val="28"/>
        </w:rPr>
        <w:t xml:space="preserve">в </w:t>
      </w:r>
      <w:r w:rsidR="000F25C6">
        <w:rPr>
          <w:szCs w:val="28"/>
        </w:rPr>
        <w:t>Центре</w:t>
      </w:r>
      <w:r w:rsidRPr="000303FF">
        <w:rPr>
          <w:szCs w:val="28"/>
        </w:rPr>
        <w:t xml:space="preserve"> направлена </w:t>
      </w:r>
      <w:r w:rsidR="00892BF9">
        <w:rPr>
          <w:szCs w:val="28"/>
        </w:rPr>
        <w:t xml:space="preserve">на </w:t>
      </w:r>
      <w:r w:rsidRPr="000303FF">
        <w:rPr>
          <w:szCs w:val="28"/>
        </w:rPr>
        <w:t xml:space="preserve">реализацию </w:t>
      </w:r>
      <w:r w:rsidR="00892BF9">
        <w:rPr>
          <w:szCs w:val="28"/>
        </w:rPr>
        <w:t xml:space="preserve">содержания </w:t>
      </w:r>
      <w:r w:rsidRPr="000303FF">
        <w:rPr>
          <w:szCs w:val="28"/>
        </w:rPr>
        <w:t xml:space="preserve">дополнительных образовательных программ и </w:t>
      </w:r>
      <w:r w:rsidR="00892BF9" w:rsidRPr="000303FF">
        <w:rPr>
          <w:szCs w:val="28"/>
        </w:rPr>
        <w:t>на развитие</w:t>
      </w:r>
      <w:r w:rsidR="00892BF9">
        <w:rPr>
          <w:szCs w:val="28"/>
        </w:rPr>
        <w:t xml:space="preserve"> </w:t>
      </w:r>
      <w:r w:rsidR="00892BF9" w:rsidRPr="000303FF">
        <w:rPr>
          <w:szCs w:val="28"/>
        </w:rPr>
        <w:t xml:space="preserve">услуг </w:t>
      </w:r>
      <w:r w:rsidRPr="000303FF">
        <w:rPr>
          <w:szCs w:val="28"/>
        </w:rPr>
        <w:t xml:space="preserve">в интересах </w:t>
      </w:r>
      <w:r w:rsidR="00892BF9">
        <w:rPr>
          <w:szCs w:val="28"/>
        </w:rPr>
        <w:t xml:space="preserve">развития </w:t>
      </w:r>
      <w:r w:rsidRPr="000303FF">
        <w:rPr>
          <w:szCs w:val="28"/>
        </w:rPr>
        <w:t>личности ребенка. Организац</w:t>
      </w:r>
      <w:r w:rsidR="00101F8A">
        <w:rPr>
          <w:szCs w:val="28"/>
        </w:rPr>
        <w:t xml:space="preserve">ия и содержание образовательной </w:t>
      </w:r>
      <w:r w:rsidRPr="000303FF">
        <w:rPr>
          <w:szCs w:val="28"/>
        </w:rPr>
        <w:t>деятельности МБОУ ДО ЦДЮТТ г. Пензы строится на педагогически обоснованном выборе дополнительных общеобразовательных программ по направлениям, определенны</w:t>
      </w:r>
      <w:r w:rsidR="00892BF9">
        <w:rPr>
          <w:szCs w:val="28"/>
        </w:rPr>
        <w:t>х</w:t>
      </w:r>
      <w:r w:rsidRPr="000303FF">
        <w:rPr>
          <w:szCs w:val="28"/>
        </w:rPr>
        <w:t xml:space="preserve"> Уставом</w:t>
      </w:r>
      <w:r w:rsidR="00892BF9">
        <w:rPr>
          <w:szCs w:val="28"/>
        </w:rPr>
        <w:t xml:space="preserve"> образовательного учреждения</w:t>
      </w:r>
      <w:r w:rsidRPr="000303FF">
        <w:rPr>
          <w:szCs w:val="28"/>
        </w:rPr>
        <w:t>, принятых педагогическим советом и утвержденных приказом директора МБОУДО ЦДЮТТ г.</w:t>
      </w:r>
      <w:r w:rsidR="007C242D">
        <w:rPr>
          <w:szCs w:val="28"/>
        </w:rPr>
        <w:t xml:space="preserve"> </w:t>
      </w:r>
      <w:r w:rsidRPr="000303FF">
        <w:rPr>
          <w:szCs w:val="28"/>
        </w:rPr>
        <w:t>Пензы. Дополнительные общеобразовательные программы строятся на принципах интеграции, дифференциации, дополнительной функциональности, адаптивности, на достижение воспитательных, образовательных и развивающих целей, позволяющих раскрывать задатки и способности детей, создавать условия для их реализации.</w:t>
      </w:r>
    </w:p>
    <w:p w:rsidR="00892BF9" w:rsidRDefault="00892BF9" w:rsidP="006270D2">
      <w:pPr>
        <w:pStyle w:val="af6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B12ACE" w:rsidRPr="006270D2" w:rsidRDefault="00B12ACE" w:rsidP="006270D2">
      <w:pPr>
        <w:pStyle w:val="af6"/>
        <w:spacing w:before="0" w:beforeAutospacing="0" w:after="0" w:afterAutospacing="0" w:line="360" w:lineRule="auto"/>
        <w:jc w:val="center"/>
        <w:rPr>
          <w:i/>
          <w:color w:val="FF0000"/>
          <w:sz w:val="28"/>
          <w:szCs w:val="28"/>
        </w:rPr>
      </w:pPr>
      <w:r w:rsidRPr="006270D2">
        <w:rPr>
          <w:i/>
          <w:sz w:val="28"/>
          <w:szCs w:val="28"/>
        </w:rPr>
        <w:t xml:space="preserve">Сроки реализации </w:t>
      </w:r>
      <w:r w:rsidR="00414762">
        <w:rPr>
          <w:i/>
          <w:sz w:val="28"/>
          <w:szCs w:val="28"/>
        </w:rPr>
        <w:t xml:space="preserve">образовательных </w:t>
      </w:r>
      <w:r w:rsidRPr="006270D2">
        <w:rPr>
          <w:i/>
          <w:sz w:val="28"/>
          <w:szCs w:val="28"/>
        </w:rPr>
        <w:t>программ</w:t>
      </w:r>
      <w:r w:rsidR="006270D2">
        <w:rPr>
          <w:i/>
          <w:sz w:val="28"/>
          <w:szCs w:val="28"/>
        </w:rPr>
        <w:t xml:space="preserve"> по годам</w:t>
      </w:r>
    </w:p>
    <w:p w:rsidR="00B12ACE" w:rsidRDefault="00B12ACE" w:rsidP="00B12ACE">
      <w:pPr>
        <w:tabs>
          <w:tab w:val="left" w:pos="851"/>
        </w:tabs>
        <w:spacing w:line="276" w:lineRule="auto"/>
        <w:ind w:firstLine="709"/>
        <w:jc w:val="both"/>
        <w:rPr>
          <w:szCs w:val="28"/>
        </w:rPr>
      </w:pPr>
    </w:p>
    <w:p w:rsidR="00B12ACE" w:rsidRDefault="001D0B6A" w:rsidP="00B12ACE">
      <w:pPr>
        <w:tabs>
          <w:tab w:val="left" w:pos="851"/>
        </w:tabs>
        <w:spacing w:line="276" w:lineRule="auto"/>
        <w:ind w:firstLine="709"/>
        <w:jc w:val="both"/>
        <w:rPr>
          <w:szCs w:val="28"/>
        </w:rPr>
      </w:pPr>
      <w:r w:rsidRPr="001D0B6A">
        <w:rPr>
          <w:noProof/>
          <w:szCs w:val="28"/>
        </w:rPr>
        <w:drawing>
          <wp:inline distT="0" distB="0" distL="0" distR="0">
            <wp:extent cx="5473833" cy="1565201"/>
            <wp:effectExtent l="57150" t="19050" r="31617" b="0"/>
            <wp:docPr id="1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D0B6A" w:rsidRDefault="001D0B6A" w:rsidP="00B12ACE">
      <w:pPr>
        <w:tabs>
          <w:tab w:val="left" w:pos="851"/>
        </w:tabs>
        <w:spacing w:line="276" w:lineRule="auto"/>
        <w:ind w:firstLine="709"/>
        <w:jc w:val="both"/>
        <w:rPr>
          <w:szCs w:val="28"/>
        </w:rPr>
      </w:pPr>
    </w:p>
    <w:p w:rsidR="003C03AA" w:rsidRPr="000303FF" w:rsidRDefault="003C03AA" w:rsidP="00101F8A">
      <w:pPr>
        <w:tabs>
          <w:tab w:val="left" w:pos="851"/>
        </w:tabs>
        <w:spacing w:line="276" w:lineRule="auto"/>
        <w:jc w:val="both"/>
        <w:rPr>
          <w:szCs w:val="28"/>
        </w:rPr>
      </w:pPr>
      <w:r>
        <w:rPr>
          <w:szCs w:val="28"/>
        </w:rPr>
        <w:t>Мониторинг</w:t>
      </w:r>
      <w:r w:rsidR="00892BF9">
        <w:rPr>
          <w:szCs w:val="28"/>
        </w:rPr>
        <w:t xml:space="preserve"> по реализации</w:t>
      </w:r>
      <w:r w:rsidRPr="000303FF">
        <w:rPr>
          <w:szCs w:val="28"/>
        </w:rPr>
        <w:t xml:space="preserve"> образовательных программ позволяет отслеживать к</w:t>
      </w:r>
      <w:r w:rsidR="009B3DF4">
        <w:rPr>
          <w:szCs w:val="28"/>
        </w:rPr>
        <w:t>ачественный</w:t>
      </w:r>
      <w:r w:rsidRPr="000303FF">
        <w:rPr>
          <w:szCs w:val="28"/>
        </w:rPr>
        <w:t xml:space="preserve"> уровень освоения программного материала. По итогам 201</w:t>
      </w:r>
      <w:r w:rsidR="00B12ACE">
        <w:rPr>
          <w:szCs w:val="28"/>
        </w:rPr>
        <w:t>8</w:t>
      </w:r>
      <w:r w:rsidRPr="000303FF">
        <w:rPr>
          <w:szCs w:val="28"/>
        </w:rPr>
        <w:t>-</w:t>
      </w:r>
      <w:r w:rsidRPr="000303FF">
        <w:rPr>
          <w:szCs w:val="28"/>
        </w:rPr>
        <w:lastRenderedPageBreak/>
        <w:t>201</w:t>
      </w:r>
      <w:r w:rsidR="00B12ACE">
        <w:rPr>
          <w:szCs w:val="28"/>
        </w:rPr>
        <w:t>9</w:t>
      </w:r>
      <w:r w:rsidR="00101F8A">
        <w:rPr>
          <w:szCs w:val="28"/>
        </w:rPr>
        <w:t xml:space="preserve"> учебного года процент </w:t>
      </w:r>
      <w:r w:rsidRPr="000303FF">
        <w:rPr>
          <w:szCs w:val="28"/>
        </w:rPr>
        <w:t>выполнения образовательных программ составил 100</w:t>
      </w:r>
      <w:r w:rsidR="00101F8A">
        <w:rPr>
          <w:szCs w:val="28"/>
        </w:rPr>
        <w:t xml:space="preserve"> </w:t>
      </w:r>
      <w:r w:rsidRPr="000303FF">
        <w:rPr>
          <w:szCs w:val="28"/>
        </w:rPr>
        <w:t>%</w:t>
      </w:r>
      <w:r w:rsidR="00892BF9">
        <w:rPr>
          <w:szCs w:val="28"/>
        </w:rPr>
        <w:t xml:space="preserve"> (результаты итоговой аттестации)</w:t>
      </w:r>
      <w:r w:rsidRPr="000303FF">
        <w:rPr>
          <w:szCs w:val="28"/>
        </w:rPr>
        <w:t>.</w:t>
      </w:r>
    </w:p>
    <w:p w:rsidR="003C03AA" w:rsidRPr="000303FF" w:rsidRDefault="003C03AA" w:rsidP="00101F8A">
      <w:pPr>
        <w:tabs>
          <w:tab w:val="left" w:pos="851"/>
        </w:tabs>
        <w:spacing w:line="276" w:lineRule="auto"/>
        <w:jc w:val="both"/>
        <w:rPr>
          <w:szCs w:val="28"/>
        </w:rPr>
      </w:pPr>
      <w:r w:rsidRPr="000303FF">
        <w:rPr>
          <w:szCs w:val="28"/>
        </w:rPr>
        <w:t>По результатам итогового мониторинга и в соответствии с выработанными критериями оценки уровня усвоения программного материала можно сделать вывод о более качественной реализации дополнительных общеобразовательных программ, по сравнению с предыдущим годом.</w:t>
      </w:r>
    </w:p>
    <w:p w:rsidR="003C03AA" w:rsidRPr="000303FF" w:rsidRDefault="003C03AA" w:rsidP="00101F8A">
      <w:pPr>
        <w:tabs>
          <w:tab w:val="left" w:pos="851"/>
        </w:tabs>
        <w:spacing w:line="276" w:lineRule="auto"/>
        <w:jc w:val="both"/>
        <w:rPr>
          <w:szCs w:val="28"/>
        </w:rPr>
      </w:pPr>
      <w:r w:rsidRPr="000303FF">
        <w:rPr>
          <w:szCs w:val="28"/>
        </w:rPr>
        <w:t>На основании выше</w:t>
      </w:r>
      <w:r w:rsidR="00EF1EE1">
        <w:rPr>
          <w:szCs w:val="28"/>
        </w:rPr>
        <w:t xml:space="preserve"> </w:t>
      </w:r>
      <w:r w:rsidRPr="000303FF">
        <w:rPr>
          <w:szCs w:val="28"/>
        </w:rPr>
        <w:t>изложенного можно сделать вывод о том, что задачи, поставленные</w:t>
      </w:r>
      <w:r w:rsidR="009B3DF4">
        <w:rPr>
          <w:szCs w:val="28"/>
        </w:rPr>
        <w:t>,</w:t>
      </w:r>
      <w:r w:rsidRPr="000303FF">
        <w:rPr>
          <w:szCs w:val="28"/>
        </w:rPr>
        <w:t xml:space="preserve"> перед педагогами практически выполнены:</w:t>
      </w:r>
    </w:p>
    <w:p w:rsidR="003C03AA" w:rsidRPr="000303FF" w:rsidRDefault="003C03AA" w:rsidP="00B12ACE">
      <w:pPr>
        <w:tabs>
          <w:tab w:val="left" w:pos="851"/>
        </w:tabs>
        <w:spacing w:line="276" w:lineRule="auto"/>
        <w:ind w:firstLine="709"/>
        <w:jc w:val="both"/>
        <w:rPr>
          <w:szCs w:val="28"/>
        </w:rPr>
      </w:pPr>
      <w:r w:rsidRPr="000303FF">
        <w:rPr>
          <w:szCs w:val="28"/>
        </w:rPr>
        <w:t>-повысился профессиональный уровень и педагогическое мастерство педагогов;</w:t>
      </w:r>
    </w:p>
    <w:p w:rsidR="003C03AA" w:rsidRPr="000303FF" w:rsidRDefault="003C03AA" w:rsidP="009B3DF4">
      <w:pPr>
        <w:tabs>
          <w:tab w:val="left" w:pos="851"/>
        </w:tabs>
        <w:spacing w:line="276" w:lineRule="auto"/>
        <w:ind w:firstLine="709"/>
        <w:rPr>
          <w:szCs w:val="28"/>
        </w:rPr>
      </w:pPr>
      <w:r w:rsidRPr="000303FF">
        <w:rPr>
          <w:szCs w:val="28"/>
        </w:rPr>
        <w:t>-обмен опытом внутри учреждения и выход на городской уровень способствовал</w:t>
      </w:r>
      <w:r w:rsidR="009B3DF4">
        <w:rPr>
          <w:szCs w:val="28"/>
        </w:rPr>
        <w:t xml:space="preserve"> повышению </w:t>
      </w:r>
      <w:r w:rsidRPr="000303FF">
        <w:rPr>
          <w:szCs w:val="28"/>
        </w:rPr>
        <w:t>качеств</w:t>
      </w:r>
      <w:r w:rsidR="009B3DF4">
        <w:rPr>
          <w:szCs w:val="28"/>
        </w:rPr>
        <w:t>а</w:t>
      </w:r>
      <w:r w:rsidRPr="000303FF">
        <w:rPr>
          <w:szCs w:val="28"/>
        </w:rPr>
        <w:t xml:space="preserve"> реализации дополнительных </w:t>
      </w:r>
      <w:r w:rsidR="009B3DF4">
        <w:rPr>
          <w:szCs w:val="28"/>
        </w:rPr>
        <w:t>о</w:t>
      </w:r>
      <w:r w:rsidRPr="000303FF">
        <w:rPr>
          <w:szCs w:val="28"/>
        </w:rPr>
        <w:t>бщеобразовательных программ;</w:t>
      </w:r>
    </w:p>
    <w:p w:rsidR="003C03AA" w:rsidRPr="000303FF" w:rsidRDefault="003C03AA" w:rsidP="00B12ACE">
      <w:pPr>
        <w:tabs>
          <w:tab w:val="left" w:pos="851"/>
        </w:tabs>
        <w:spacing w:line="276" w:lineRule="auto"/>
        <w:ind w:firstLine="709"/>
        <w:jc w:val="both"/>
        <w:rPr>
          <w:color w:val="FF0000"/>
          <w:szCs w:val="28"/>
        </w:rPr>
      </w:pPr>
      <w:r w:rsidRPr="000303FF">
        <w:rPr>
          <w:szCs w:val="28"/>
        </w:rPr>
        <w:t>-обеспечен комфортный психологический климат профессиональной и личностной самореализации педагога.</w:t>
      </w:r>
    </w:p>
    <w:p w:rsidR="00414762" w:rsidRPr="00414762" w:rsidRDefault="00B85674" w:rsidP="00414762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14762">
        <w:rPr>
          <w:szCs w:val="28"/>
        </w:rPr>
        <w:t>Анализ достижений учащихся объединений показал значительные успехи в освоении дополнительных общеобразовательных программ</w:t>
      </w:r>
      <w:r w:rsidR="00414762" w:rsidRPr="00414762">
        <w:rPr>
          <w:szCs w:val="28"/>
        </w:rPr>
        <w:t>, учащиеся овладели теоретической и практической частью программ в полном объеме на высоком и среднем уровне.</w:t>
      </w:r>
    </w:p>
    <w:p w:rsidR="00376707" w:rsidRDefault="00376707" w:rsidP="00376707">
      <w:pPr>
        <w:pStyle w:val="af3"/>
        <w:spacing w:line="240" w:lineRule="auto"/>
        <w:ind w:left="0"/>
        <w:jc w:val="center"/>
        <w:rPr>
          <w:rStyle w:val="30"/>
          <w:rFonts w:eastAsia="Calibri"/>
          <w:sz w:val="28"/>
          <w:szCs w:val="28"/>
        </w:rPr>
      </w:pPr>
      <w:r w:rsidRPr="005A4ED4">
        <w:rPr>
          <w:rStyle w:val="30"/>
          <w:rFonts w:eastAsia="Calibri"/>
          <w:sz w:val="28"/>
          <w:szCs w:val="28"/>
        </w:rPr>
        <w:t>Методическая работа</w:t>
      </w:r>
    </w:p>
    <w:p w:rsidR="009B3DF4" w:rsidRPr="00EE2035" w:rsidRDefault="009B3DF4" w:rsidP="00376707">
      <w:pPr>
        <w:pStyle w:val="af3"/>
        <w:spacing w:line="240" w:lineRule="auto"/>
        <w:ind w:left="0"/>
        <w:jc w:val="center"/>
        <w:rPr>
          <w:rStyle w:val="30"/>
          <w:rFonts w:eastAsia="Calibri"/>
          <w:b w:val="0"/>
          <w:bCs/>
          <w:sz w:val="28"/>
          <w:szCs w:val="28"/>
        </w:rPr>
      </w:pPr>
    </w:p>
    <w:p w:rsidR="00482EC5" w:rsidRPr="00136261" w:rsidRDefault="00482EC5" w:rsidP="0062445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 Cyr"/>
          <w:szCs w:val="28"/>
        </w:rPr>
      </w:pPr>
      <w:r w:rsidRPr="00136261">
        <w:rPr>
          <w:szCs w:val="28"/>
        </w:rPr>
        <w:t xml:space="preserve">Изменение качества </w:t>
      </w:r>
      <w:r w:rsidR="0000411E">
        <w:rPr>
          <w:szCs w:val="28"/>
        </w:rPr>
        <w:t xml:space="preserve">и </w:t>
      </w:r>
      <w:r w:rsidRPr="00136261">
        <w:rPr>
          <w:szCs w:val="28"/>
        </w:rPr>
        <w:t xml:space="preserve">результативности образовательного процесса невозможно без целенаправленной методической работы. Именно она обеспечивает оперативное сопровождение инновационных процессов, содействует профессиональному развитию и непрерывному совершенствованию мастерства педагогов. </w:t>
      </w:r>
    </w:p>
    <w:p w:rsidR="009045A9" w:rsidRPr="009045A9" w:rsidRDefault="009045A9" w:rsidP="00624451">
      <w:pPr>
        <w:spacing w:line="276" w:lineRule="auto"/>
        <w:jc w:val="both"/>
        <w:rPr>
          <w:szCs w:val="28"/>
        </w:rPr>
      </w:pPr>
      <w:r w:rsidRPr="009045A9">
        <w:rPr>
          <w:szCs w:val="28"/>
        </w:rPr>
        <w:t xml:space="preserve">В современных условиях необходимо рационально и оперативно использовать новые методики и формы обучения и воспитания, те формы, которые реально решают проблемы и задачи, стоящие перед учреждением. Важнейшим средством повышения мастерства педагогов является методическая работа, ориентированная на достижение качества образовательно </w:t>
      </w:r>
      <w:r w:rsidR="0000411E">
        <w:rPr>
          <w:szCs w:val="28"/>
        </w:rPr>
        <w:t>-</w:t>
      </w:r>
      <w:r w:rsidRPr="009045A9">
        <w:rPr>
          <w:szCs w:val="28"/>
        </w:rPr>
        <w:t xml:space="preserve"> воспитательного процесса в Центре детского юношеского технического творчества. Методическая работа осуществлялась в течение всего учебного года и органично вплеталась в повседневную практику педагогов.</w:t>
      </w:r>
    </w:p>
    <w:p w:rsidR="009045A9" w:rsidRPr="001222DD" w:rsidRDefault="009045A9" w:rsidP="00376707">
      <w:pPr>
        <w:spacing w:line="276" w:lineRule="auto"/>
        <w:ind w:firstLine="709"/>
        <w:jc w:val="both"/>
        <w:rPr>
          <w:szCs w:val="28"/>
        </w:rPr>
      </w:pPr>
      <w:r w:rsidRPr="001222DD">
        <w:rPr>
          <w:szCs w:val="28"/>
        </w:rPr>
        <w:t>В течение учебного года использовались формы методической работы:</w:t>
      </w:r>
    </w:p>
    <w:p w:rsidR="009045A9" w:rsidRPr="005A4ED4" w:rsidRDefault="009045A9" w:rsidP="00376707">
      <w:pPr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5A4ED4">
        <w:rPr>
          <w:szCs w:val="28"/>
        </w:rPr>
        <w:t>методические</w:t>
      </w:r>
      <w:proofErr w:type="gramEnd"/>
      <w:r w:rsidRPr="005A4ED4">
        <w:rPr>
          <w:szCs w:val="28"/>
        </w:rPr>
        <w:t xml:space="preserve"> объединения;</w:t>
      </w:r>
    </w:p>
    <w:p w:rsidR="009045A9" w:rsidRPr="005A4ED4" w:rsidRDefault="009045A9" w:rsidP="00376707">
      <w:pPr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5A4ED4">
        <w:rPr>
          <w:szCs w:val="28"/>
        </w:rPr>
        <w:t>работа</w:t>
      </w:r>
      <w:proofErr w:type="gramEnd"/>
      <w:r w:rsidRPr="005A4ED4">
        <w:rPr>
          <w:szCs w:val="28"/>
        </w:rPr>
        <w:t xml:space="preserve"> по темам самообразования;</w:t>
      </w:r>
    </w:p>
    <w:p w:rsidR="009045A9" w:rsidRPr="005A4ED4" w:rsidRDefault="009045A9" w:rsidP="00376707">
      <w:pPr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5A4ED4">
        <w:rPr>
          <w:szCs w:val="28"/>
        </w:rPr>
        <w:t>педагогический</w:t>
      </w:r>
      <w:proofErr w:type="gramEnd"/>
      <w:r w:rsidRPr="005A4ED4">
        <w:rPr>
          <w:szCs w:val="28"/>
        </w:rPr>
        <w:t xml:space="preserve"> мониторинг;</w:t>
      </w:r>
    </w:p>
    <w:p w:rsidR="009045A9" w:rsidRPr="005A4ED4" w:rsidRDefault="009045A9" w:rsidP="00376707">
      <w:pPr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5A4ED4">
        <w:rPr>
          <w:szCs w:val="28"/>
        </w:rPr>
        <w:t>разработка</w:t>
      </w:r>
      <w:proofErr w:type="gramEnd"/>
      <w:r w:rsidRPr="005A4ED4">
        <w:rPr>
          <w:szCs w:val="28"/>
        </w:rPr>
        <w:t xml:space="preserve"> методических рекомендаций;</w:t>
      </w:r>
    </w:p>
    <w:p w:rsidR="009045A9" w:rsidRPr="005A4ED4" w:rsidRDefault="009045A9" w:rsidP="00376707">
      <w:pPr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5A4ED4">
        <w:rPr>
          <w:szCs w:val="28"/>
        </w:rPr>
        <w:lastRenderedPageBreak/>
        <w:t>обобщение</w:t>
      </w:r>
      <w:proofErr w:type="gramEnd"/>
      <w:r w:rsidRPr="005A4ED4">
        <w:rPr>
          <w:szCs w:val="28"/>
        </w:rPr>
        <w:t xml:space="preserve"> личного опыта;</w:t>
      </w:r>
    </w:p>
    <w:p w:rsidR="009045A9" w:rsidRPr="005A4ED4" w:rsidRDefault="009045A9" w:rsidP="00376707">
      <w:pPr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5A4ED4">
        <w:rPr>
          <w:szCs w:val="28"/>
        </w:rPr>
        <w:t>составление</w:t>
      </w:r>
      <w:proofErr w:type="gramEnd"/>
      <w:r w:rsidRPr="005A4ED4">
        <w:rPr>
          <w:szCs w:val="28"/>
        </w:rPr>
        <w:t xml:space="preserve"> </w:t>
      </w:r>
      <w:r w:rsidR="0000411E">
        <w:rPr>
          <w:szCs w:val="28"/>
        </w:rPr>
        <w:t>«</w:t>
      </w:r>
      <w:r w:rsidRPr="005A4ED4">
        <w:rPr>
          <w:szCs w:val="28"/>
        </w:rPr>
        <w:t>портфолио</w:t>
      </w:r>
      <w:r w:rsidR="0000411E">
        <w:rPr>
          <w:szCs w:val="28"/>
        </w:rPr>
        <w:t>»</w:t>
      </w:r>
      <w:r w:rsidRPr="005A4ED4">
        <w:rPr>
          <w:szCs w:val="28"/>
        </w:rPr>
        <w:t xml:space="preserve"> педагога;</w:t>
      </w:r>
    </w:p>
    <w:p w:rsidR="009045A9" w:rsidRPr="005A4ED4" w:rsidRDefault="009045A9" w:rsidP="00376707">
      <w:pPr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5A4ED4">
        <w:rPr>
          <w:szCs w:val="28"/>
        </w:rPr>
        <w:t>заседания</w:t>
      </w:r>
      <w:proofErr w:type="gramEnd"/>
      <w:r w:rsidRPr="005A4ED4">
        <w:rPr>
          <w:szCs w:val="28"/>
        </w:rPr>
        <w:t xml:space="preserve"> методического совета;</w:t>
      </w:r>
    </w:p>
    <w:p w:rsidR="009045A9" w:rsidRDefault="009045A9" w:rsidP="0000411E">
      <w:pPr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5A4ED4">
        <w:rPr>
          <w:szCs w:val="28"/>
        </w:rPr>
        <w:t>индивидуальные</w:t>
      </w:r>
      <w:proofErr w:type="gramEnd"/>
      <w:r w:rsidRPr="005A4ED4">
        <w:rPr>
          <w:szCs w:val="28"/>
        </w:rPr>
        <w:t xml:space="preserve"> беседы и консультации.</w:t>
      </w:r>
    </w:p>
    <w:p w:rsidR="00E35D69" w:rsidRPr="00136261" w:rsidRDefault="000047EF" w:rsidP="003B3B64">
      <w:p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136261">
        <w:rPr>
          <w:iCs/>
          <w:szCs w:val="28"/>
        </w:rPr>
        <w:t>В 201</w:t>
      </w:r>
      <w:r w:rsidR="00EB08ED">
        <w:rPr>
          <w:iCs/>
          <w:szCs w:val="28"/>
        </w:rPr>
        <w:t>8</w:t>
      </w:r>
      <w:r w:rsidRPr="00136261">
        <w:rPr>
          <w:iCs/>
          <w:szCs w:val="28"/>
        </w:rPr>
        <w:t xml:space="preserve"> – 201</w:t>
      </w:r>
      <w:r w:rsidR="00EB08ED">
        <w:rPr>
          <w:iCs/>
          <w:szCs w:val="28"/>
        </w:rPr>
        <w:t>9</w:t>
      </w:r>
      <w:r w:rsidRPr="00136261">
        <w:rPr>
          <w:iCs/>
          <w:szCs w:val="28"/>
        </w:rPr>
        <w:t xml:space="preserve"> учебном году деятельность методической службы была направлена на о</w:t>
      </w:r>
      <w:r w:rsidR="00482EC5" w:rsidRPr="00136261">
        <w:rPr>
          <w:iCs/>
          <w:szCs w:val="28"/>
        </w:rPr>
        <w:t>беспечение роста профессиональной компетентности педагогов дополнительного образования</w:t>
      </w:r>
      <w:r w:rsidR="007C5517">
        <w:rPr>
          <w:szCs w:val="28"/>
        </w:rPr>
        <w:t xml:space="preserve">, </w:t>
      </w:r>
      <w:r w:rsidR="00482EC5" w:rsidRPr="00136261">
        <w:rPr>
          <w:szCs w:val="28"/>
        </w:rPr>
        <w:t>изучение передового педагогического опыта с целью повышения научного уровня педаго</w:t>
      </w:r>
      <w:r w:rsidRPr="00136261">
        <w:rPr>
          <w:szCs w:val="28"/>
        </w:rPr>
        <w:t>гов дополнительного образования,</w:t>
      </w:r>
      <w:r w:rsidR="00101F8A">
        <w:rPr>
          <w:szCs w:val="28"/>
        </w:rPr>
        <w:t xml:space="preserve"> </w:t>
      </w:r>
      <w:r w:rsidR="00482EC5" w:rsidRPr="00136261">
        <w:rPr>
          <w:szCs w:val="28"/>
        </w:rPr>
        <w:t>внедрение новых методик преподавания в целях развития познавательного</w:t>
      </w:r>
      <w:r w:rsidR="009F59BB" w:rsidRPr="00136261">
        <w:rPr>
          <w:szCs w:val="28"/>
        </w:rPr>
        <w:t xml:space="preserve"> интереса учащихся</w:t>
      </w:r>
      <w:r w:rsidRPr="00136261">
        <w:rPr>
          <w:szCs w:val="28"/>
        </w:rPr>
        <w:t>,</w:t>
      </w:r>
      <w:r w:rsidR="00482EC5" w:rsidRPr="00136261">
        <w:rPr>
          <w:szCs w:val="28"/>
        </w:rPr>
        <w:t xml:space="preserve"> информационное обеспечение педагогов в соответствия с их потребностями</w:t>
      </w:r>
      <w:r w:rsidRPr="00136261">
        <w:rPr>
          <w:bCs/>
          <w:szCs w:val="28"/>
        </w:rPr>
        <w:t xml:space="preserve">. </w:t>
      </w:r>
      <w:r w:rsidR="00E35D69" w:rsidRPr="00136261">
        <w:rPr>
          <w:rStyle w:val="c16"/>
          <w:color w:val="000000"/>
          <w:szCs w:val="28"/>
        </w:rPr>
        <w:t xml:space="preserve">Понимая, что начинающие педагоги нуждаются в особом нравственно-психологическом и морально-этическом отношении, динамичном и качественном включении в профессиональную деятельность </w:t>
      </w:r>
      <w:r w:rsidR="0000411E">
        <w:rPr>
          <w:rStyle w:val="c16"/>
          <w:color w:val="000000"/>
          <w:szCs w:val="28"/>
        </w:rPr>
        <w:t>в Центре оказыва</w:t>
      </w:r>
      <w:r w:rsidR="009B3DF4">
        <w:rPr>
          <w:rStyle w:val="c16"/>
          <w:color w:val="000000"/>
          <w:szCs w:val="28"/>
        </w:rPr>
        <w:t>лась</w:t>
      </w:r>
      <w:r w:rsidR="0000411E">
        <w:rPr>
          <w:rStyle w:val="c16"/>
          <w:color w:val="000000"/>
          <w:szCs w:val="28"/>
        </w:rPr>
        <w:t xml:space="preserve"> помощь начинающим педагогам, </w:t>
      </w:r>
      <w:r w:rsidR="00E35D69" w:rsidRPr="00136261">
        <w:rPr>
          <w:color w:val="000000"/>
          <w:szCs w:val="28"/>
        </w:rPr>
        <w:t>где через систему семинаров и практикумов они обучаются основам организации педагогического труда, знакомятся с основами педагогической и методической деятельности. Эти занятия способствуют формированию позитивного уважительного отношения к педагогической профессии и выявлению талантливых специалистов, а также улучшению качества образовательного процесса.</w:t>
      </w:r>
    </w:p>
    <w:p w:rsidR="00E35D69" w:rsidRPr="00136261" w:rsidRDefault="00E35D69" w:rsidP="007A7723">
      <w:pPr>
        <w:pStyle w:val="c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6261">
        <w:rPr>
          <w:rStyle w:val="c16"/>
          <w:color w:val="000000"/>
          <w:sz w:val="28"/>
          <w:szCs w:val="28"/>
        </w:rPr>
        <w:t>За каждым начинающим педагогом закреплен педагог</w:t>
      </w:r>
      <w:r w:rsidR="007C5517">
        <w:rPr>
          <w:rStyle w:val="c16"/>
          <w:color w:val="000000"/>
          <w:sz w:val="28"/>
          <w:szCs w:val="28"/>
        </w:rPr>
        <w:t xml:space="preserve"> </w:t>
      </w:r>
      <w:r w:rsidRPr="00136261">
        <w:rPr>
          <w:rStyle w:val="c16"/>
          <w:color w:val="000000"/>
          <w:sz w:val="28"/>
          <w:szCs w:val="28"/>
        </w:rPr>
        <w:t>- наставник:</w:t>
      </w:r>
    </w:p>
    <w:p w:rsidR="00E35D69" w:rsidRPr="007C5517" w:rsidRDefault="007C5517" w:rsidP="00B33C08">
      <w:pPr>
        <w:pStyle w:val="c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c16"/>
          <w:color w:val="000000"/>
          <w:sz w:val="28"/>
          <w:szCs w:val="28"/>
        </w:rPr>
        <w:t>Мулин</w:t>
      </w:r>
      <w:proofErr w:type="spellEnd"/>
      <w:r>
        <w:rPr>
          <w:rStyle w:val="c16"/>
          <w:color w:val="000000"/>
          <w:sz w:val="28"/>
          <w:szCs w:val="28"/>
        </w:rPr>
        <w:t xml:space="preserve"> Ю.В. </w:t>
      </w:r>
      <w:r w:rsidR="00E35D69" w:rsidRPr="00136261">
        <w:rPr>
          <w:rStyle w:val="c16"/>
          <w:color w:val="000000"/>
          <w:sz w:val="28"/>
          <w:szCs w:val="28"/>
        </w:rPr>
        <w:t xml:space="preserve">– </w:t>
      </w:r>
      <w:r>
        <w:rPr>
          <w:rStyle w:val="c16"/>
          <w:color w:val="000000"/>
          <w:sz w:val="28"/>
          <w:szCs w:val="28"/>
        </w:rPr>
        <w:t>Кадомцев И.С.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Style w:val="c16"/>
          <w:color w:val="000000"/>
          <w:sz w:val="28"/>
          <w:szCs w:val="28"/>
        </w:rPr>
        <w:t>Данилова Е.В.</w:t>
      </w:r>
      <w:r w:rsidR="00E35D69" w:rsidRPr="00136261">
        <w:rPr>
          <w:rStyle w:val="c16"/>
          <w:color w:val="000000"/>
          <w:sz w:val="28"/>
          <w:szCs w:val="28"/>
        </w:rPr>
        <w:t xml:space="preserve"> – </w:t>
      </w:r>
      <w:proofErr w:type="spellStart"/>
      <w:r>
        <w:rPr>
          <w:rStyle w:val="c16"/>
          <w:color w:val="000000"/>
          <w:sz w:val="28"/>
          <w:szCs w:val="28"/>
        </w:rPr>
        <w:t>Огромнова</w:t>
      </w:r>
      <w:proofErr w:type="spellEnd"/>
      <w:r>
        <w:rPr>
          <w:rStyle w:val="c16"/>
          <w:color w:val="000000"/>
          <w:sz w:val="28"/>
          <w:szCs w:val="28"/>
        </w:rPr>
        <w:t xml:space="preserve"> </w:t>
      </w:r>
      <w:proofErr w:type="gramStart"/>
      <w:r>
        <w:rPr>
          <w:rStyle w:val="c16"/>
          <w:color w:val="000000"/>
          <w:sz w:val="28"/>
          <w:szCs w:val="28"/>
        </w:rPr>
        <w:t>П.В. ,</w:t>
      </w:r>
      <w:proofErr w:type="gramEnd"/>
      <w:r>
        <w:rPr>
          <w:rStyle w:val="c16"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Грязнова Н.И.- Остапенко А.В., </w:t>
      </w:r>
      <w:r w:rsidR="0000411E">
        <w:rPr>
          <w:bCs/>
          <w:sz w:val="28"/>
          <w:szCs w:val="28"/>
        </w:rPr>
        <w:t>Косова В.Г.</w:t>
      </w:r>
      <w:r>
        <w:rPr>
          <w:bCs/>
          <w:sz w:val="28"/>
          <w:szCs w:val="28"/>
        </w:rPr>
        <w:t xml:space="preserve"> – </w:t>
      </w:r>
      <w:r w:rsidR="0000411E">
        <w:rPr>
          <w:bCs/>
          <w:sz w:val="28"/>
          <w:szCs w:val="28"/>
        </w:rPr>
        <w:t>Кириленко И М</w:t>
      </w:r>
      <w:r>
        <w:rPr>
          <w:bCs/>
          <w:sz w:val="28"/>
          <w:szCs w:val="28"/>
        </w:rPr>
        <w:t>.</w:t>
      </w:r>
      <w:r w:rsidR="0000411E">
        <w:rPr>
          <w:bCs/>
          <w:sz w:val="28"/>
          <w:szCs w:val="28"/>
        </w:rPr>
        <w:t xml:space="preserve">, Година Е.М.- </w:t>
      </w:r>
      <w:proofErr w:type="spellStart"/>
      <w:r w:rsidR="0000411E">
        <w:rPr>
          <w:bCs/>
          <w:sz w:val="28"/>
          <w:szCs w:val="28"/>
        </w:rPr>
        <w:t>Чуенков</w:t>
      </w:r>
      <w:proofErr w:type="spellEnd"/>
      <w:r w:rsidR="0000411E">
        <w:rPr>
          <w:bCs/>
          <w:sz w:val="28"/>
          <w:szCs w:val="28"/>
        </w:rPr>
        <w:t xml:space="preserve"> П.В., </w:t>
      </w:r>
      <w:proofErr w:type="spellStart"/>
      <w:r w:rsidR="0000411E">
        <w:rPr>
          <w:bCs/>
          <w:sz w:val="28"/>
          <w:szCs w:val="28"/>
        </w:rPr>
        <w:t>Болгова</w:t>
      </w:r>
      <w:proofErr w:type="spellEnd"/>
      <w:r w:rsidR="0000411E">
        <w:rPr>
          <w:bCs/>
          <w:sz w:val="28"/>
          <w:szCs w:val="28"/>
        </w:rPr>
        <w:t xml:space="preserve"> Н.А. – </w:t>
      </w:r>
      <w:proofErr w:type="spellStart"/>
      <w:r w:rsidR="0000411E">
        <w:rPr>
          <w:bCs/>
          <w:sz w:val="28"/>
          <w:szCs w:val="28"/>
        </w:rPr>
        <w:t>Фирстова</w:t>
      </w:r>
      <w:proofErr w:type="spellEnd"/>
      <w:r w:rsidR="0000411E">
        <w:rPr>
          <w:bCs/>
          <w:sz w:val="28"/>
          <w:szCs w:val="28"/>
        </w:rPr>
        <w:t xml:space="preserve"> А.А.</w:t>
      </w:r>
      <w:r>
        <w:rPr>
          <w:bCs/>
          <w:sz w:val="28"/>
          <w:szCs w:val="28"/>
        </w:rPr>
        <w:t xml:space="preserve"> </w:t>
      </w:r>
    </w:p>
    <w:p w:rsidR="00AD52B8" w:rsidRPr="00136261" w:rsidRDefault="008D03E8" w:rsidP="009B3DF4">
      <w:pPr>
        <w:pStyle w:val="af6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136261">
        <w:rPr>
          <w:sz w:val="28"/>
          <w:szCs w:val="28"/>
        </w:rPr>
        <w:t xml:space="preserve">Сегодня </w:t>
      </w:r>
      <w:r w:rsidR="0078184A" w:rsidRPr="00136261">
        <w:rPr>
          <w:bCs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  <w:r w:rsidR="00B93BA7">
        <w:rPr>
          <w:bCs/>
          <w:sz w:val="28"/>
          <w:szCs w:val="28"/>
        </w:rPr>
        <w:t>Центр детского (юношеского) технического творчества</w:t>
      </w:r>
      <w:r w:rsidR="0078184A" w:rsidRPr="00136261">
        <w:rPr>
          <w:bCs/>
          <w:sz w:val="28"/>
          <w:szCs w:val="28"/>
        </w:rPr>
        <w:t xml:space="preserve"> г. Пенз</w:t>
      </w:r>
      <w:r w:rsidR="00CC64D6" w:rsidRPr="00136261">
        <w:rPr>
          <w:bCs/>
          <w:sz w:val="28"/>
          <w:szCs w:val="28"/>
        </w:rPr>
        <w:t>ы</w:t>
      </w:r>
      <w:r w:rsidR="0078184A" w:rsidRPr="00136261">
        <w:rPr>
          <w:bCs/>
          <w:sz w:val="28"/>
          <w:szCs w:val="28"/>
        </w:rPr>
        <w:t xml:space="preserve"> </w:t>
      </w:r>
      <w:r w:rsidRPr="00136261">
        <w:rPr>
          <w:sz w:val="28"/>
          <w:szCs w:val="28"/>
        </w:rPr>
        <w:t>предоставляет широкий спектр образовательных услуг, осуществляет гражданское воспитание детей и молодёжи, устанавливает партнёрские отношения с каждой семьёй своих</w:t>
      </w:r>
      <w:r w:rsidR="009F59BB" w:rsidRPr="00136261">
        <w:rPr>
          <w:sz w:val="28"/>
          <w:szCs w:val="28"/>
        </w:rPr>
        <w:t xml:space="preserve"> учащихся</w:t>
      </w:r>
      <w:r w:rsidR="00CF6749" w:rsidRPr="00136261">
        <w:rPr>
          <w:sz w:val="28"/>
          <w:szCs w:val="28"/>
        </w:rPr>
        <w:t xml:space="preserve">, с </w:t>
      </w:r>
      <w:r w:rsidRPr="00136261">
        <w:rPr>
          <w:sz w:val="28"/>
          <w:szCs w:val="28"/>
        </w:rPr>
        <w:t xml:space="preserve">родителями, которые составляют значительное число членов окружающего сообщества. Именно поэтому </w:t>
      </w:r>
      <w:r w:rsidR="004424A4" w:rsidRPr="00136261">
        <w:rPr>
          <w:sz w:val="28"/>
          <w:szCs w:val="28"/>
        </w:rPr>
        <w:t>наше учреждение</w:t>
      </w:r>
      <w:r w:rsidR="00CF6749" w:rsidRPr="00136261">
        <w:rPr>
          <w:sz w:val="28"/>
          <w:szCs w:val="28"/>
        </w:rPr>
        <w:t>,</w:t>
      </w:r>
      <w:r w:rsidR="004424A4" w:rsidRPr="00136261">
        <w:rPr>
          <w:sz w:val="28"/>
          <w:szCs w:val="28"/>
        </w:rPr>
        <w:t xml:space="preserve"> работая в социуме </w:t>
      </w:r>
      <w:r w:rsidRPr="00136261">
        <w:rPr>
          <w:sz w:val="28"/>
          <w:szCs w:val="28"/>
        </w:rPr>
        <w:t xml:space="preserve">становится социально-воспитательным центром </w:t>
      </w:r>
      <w:r w:rsidR="00404778" w:rsidRPr="00136261">
        <w:rPr>
          <w:sz w:val="28"/>
          <w:szCs w:val="28"/>
        </w:rPr>
        <w:t>города.</w:t>
      </w:r>
    </w:p>
    <w:p w:rsidR="00376707" w:rsidRDefault="00376707" w:rsidP="00376707">
      <w:pPr>
        <w:pStyle w:val="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2035">
        <w:rPr>
          <w:i/>
          <w:sz w:val="28"/>
          <w:szCs w:val="28"/>
        </w:rPr>
        <w:t xml:space="preserve">Организация и оказание платных образовательных услуг </w:t>
      </w:r>
    </w:p>
    <w:p w:rsidR="00376707" w:rsidRPr="00EE2035" w:rsidRDefault="00376707" w:rsidP="00376707">
      <w:pPr>
        <w:pStyle w:val="3"/>
        <w:rPr>
          <w:i/>
          <w:sz w:val="28"/>
          <w:szCs w:val="28"/>
        </w:rPr>
      </w:pPr>
      <w:proofErr w:type="gramStart"/>
      <w:r w:rsidRPr="00EE2035">
        <w:rPr>
          <w:i/>
          <w:sz w:val="28"/>
          <w:szCs w:val="28"/>
        </w:rPr>
        <w:t>в</w:t>
      </w:r>
      <w:proofErr w:type="gramEnd"/>
      <w:r w:rsidRPr="00EE2035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EE2035">
        <w:rPr>
          <w:i/>
          <w:sz w:val="28"/>
          <w:szCs w:val="28"/>
        </w:rPr>
        <w:t>-1</w:t>
      </w:r>
      <w:r>
        <w:rPr>
          <w:i/>
          <w:sz w:val="28"/>
          <w:szCs w:val="28"/>
        </w:rPr>
        <w:t>9</w:t>
      </w:r>
      <w:r w:rsidRPr="00EE2035">
        <w:rPr>
          <w:i/>
          <w:sz w:val="28"/>
          <w:szCs w:val="28"/>
        </w:rPr>
        <w:t xml:space="preserve"> году МБОУ ДО ЦДЮТТ г. Пензы</w:t>
      </w:r>
    </w:p>
    <w:p w:rsidR="00376707" w:rsidRPr="00C61674" w:rsidRDefault="00376707" w:rsidP="00376707">
      <w:pPr>
        <w:pStyle w:val="af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1674">
        <w:rPr>
          <w:color w:val="000000"/>
          <w:sz w:val="28"/>
          <w:szCs w:val="28"/>
        </w:rPr>
        <w:t>Стандартные дополнительн</w:t>
      </w:r>
      <w:r w:rsidR="008758B4">
        <w:rPr>
          <w:color w:val="000000"/>
          <w:sz w:val="28"/>
          <w:szCs w:val="28"/>
        </w:rPr>
        <w:t xml:space="preserve">ые образовательные программы не </w:t>
      </w:r>
      <w:r w:rsidRPr="00C61674">
        <w:rPr>
          <w:color w:val="000000"/>
          <w:sz w:val="28"/>
          <w:szCs w:val="28"/>
        </w:rPr>
        <w:t>могут в</w:t>
      </w:r>
      <w:r w:rsidR="008758B4">
        <w:rPr>
          <w:color w:val="000000"/>
          <w:sz w:val="28"/>
          <w:szCs w:val="28"/>
        </w:rPr>
        <w:t xml:space="preserve"> </w:t>
      </w:r>
      <w:r w:rsidRPr="00C61674">
        <w:rPr>
          <w:color w:val="000000"/>
          <w:sz w:val="28"/>
          <w:szCs w:val="28"/>
        </w:rPr>
        <w:t>полной мере решить вопросы по</w:t>
      </w:r>
      <w:r w:rsidR="008758B4">
        <w:rPr>
          <w:color w:val="000000"/>
          <w:sz w:val="28"/>
          <w:szCs w:val="28"/>
        </w:rPr>
        <w:t xml:space="preserve"> </w:t>
      </w:r>
      <w:r w:rsidRPr="00C61674">
        <w:rPr>
          <w:color w:val="000000"/>
          <w:sz w:val="28"/>
          <w:szCs w:val="28"/>
        </w:rPr>
        <w:t>обеспечению возрастающих потребностей родителей в</w:t>
      </w:r>
      <w:r w:rsidR="008758B4">
        <w:rPr>
          <w:color w:val="000000"/>
          <w:sz w:val="28"/>
          <w:szCs w:val="28"/>
        </w:rPr>
        <w:t xml:space="preserve"> </w:t>
      </w:r>
      <w:r w:rsidRPr="00C61674">
        <w:rPr>
          <w:color w:val="000000"/>
          <w:sz w:val="28"/>
          <w:szCs w:val="28"/>
        </w:rPr>
        <w:t>предоставлении их</w:t>
      </w:r>
      <w:r w:rsidR="008758B4">
        <w:rPr>
          <w:color w:val="000000"/>
          <w:sz w:val="28"/>
          <w:szCs w:val="28"/>
        </w:rPr>
        <w:t xml:space="preserve"> </w:t>
      </w:r>
      <w:r w:rsidRPr="00C61674">
        <w:rPr>
          <w:color w:val="000000"/>
          <w:sz w:val="28"/>
          <w:szCs w:val="28"/>
        </w:rPr>
        <w:t>детям</w:t>
      </w:r>
      <w:r w:rsidR="0000411E">
        <w:rPr>
          <w:color w:val="000000"/>
          <w:sz w:val="28"/>
          <w:szCs w:val="28"/>
        </w:rPr>
        <w:t xml:space="preserve"> </w:t>
      </w:r>
      <w:r w:rsidR="008758B4">
        <w:rPr>
          <w:color w:val="000000"/>
          <w:sz w:val="28"/>
          <w:szCs w:val="28"/>
        </w:rPr>
        <w:t>знаний и</w:t>
      </w:r>
      <w:r w:rsidR="0000411E">
        <w:rPr>
          <w:color w:val="000000"/>
          <w:sz w:val="28"/>
          <w:szCs w:val="28"/>
        </w:rPr>
        <w:t xml:space="preserve"> </w:t>
      </w:r>
      <w:r w:rsidRPr="00C61674">
        <w:rPr>
          <w:color w:val="000000"/>
          <w:sz w:val="28"/>
          <w:szCs w:val="28"/>
        </w:rPr>
        <w:t>навыков выходящих за</w:t>
      </w:r>
      <w:r w:rsidR="008758B4">
        <w:rPr>
          <w:color w:val="000000"/>
          <w:sz w:val="28"/>
          <w:szCs w:val="28"/>
        </w:rPr>
        <w:t xml:space="preserve"> </w:t>
      </w:r>
      <w:r w:rsidRPr="00C61674">
        <w:rPr>
          <w:color w:val="000000"/>
          <w:sz w:val="28"/>
          <w:szCs w:val="28"/>
        </w:rPr>
        <w:t>рамки основной общеобразовательной программы. Данные обстоятельства</w:t>
      </w:r>
      <w:r w:rsidR="008758B4">
        <w:rPr>
          <w:color w:val="000000"/>
          <w:sz w:val="28"/>
          <w:szCs w:val="28"/>
        </w:rPr>
        <w:t xml:space="preserve"> </w:t>
      </w:r>
      <w:r w:rsidRPr="00C61674">
        <w:rPr>
          <w:color w:val="000000"/>
          <w:sz w:val="28"/>
          <w:szCs w:val="28"/>
        </w:rPr>
        <w:t xml:space="preserve">ставят перед </w:t>
      </w:r>
      <w:r w:rsidRPr="00C61674">
        <w:rPr>
          <w:color w:val="000000"/>
          <w:sz w:val="28"/>
          <w:szCs w:val="28"/>
        </w:rPr>
        <w:lastRenderedPageBreak/>
        <w:t>педагогами</w:t>
      </w:r>
      <w:r w:rsidR="008758B4">
        <w:rPr>
          <w:color w:val="000000"/>
          <w:sz w:val="28"/>
          <w:szCs w:val="28"/>
        </w:rPr>
        <w:t xml:space="preserve"> задачи по </w:t>
      </w:r>
      <w:r w:rsidRPr="00C61674">
        <w:rPr>
          <w:color w:val="000000"/>
          <w:sz w:val="28"/>
          <w:szCs w:val="28"/>
        </w:rPr>
        <w:t>удовлетворению дополнительных запросов в</w:t>
      </w:r>
      <w:r w:rsidR="008758B4">
        <w:rPr>
          <w:color w:val="000000"/>
          <w:sz w:val="28"/>
          <w:szCs w:val="28"/>
        </w:rPr>
        <w:t xml:space="preserve"> </w:t>
      </w:r>
      <w:r w:rsidRPr="00C61674">
        <w:rPr>
          <w:color w:val="000000"/>
          <w:sz w:val="28"/>
          <w:szCs w:val="28"/>
        </w:rPr>
        <w:t>образовательных услугах.</w:t>
      </w:r>
    </w:p>
    <w:p w:rsidR="00670DA6" w:rsidRPr="002C1A66" w:rsidRDefault="00670DA6" w:rsidP="00670DA6">
      <w:pPr>
        <w:pStyle w:val="24"/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b w:val="0"/>
          <w:color w:val="000000"/>
          <w:sz w:val="26"/>
          <w:szCs w:val="26"/>
        </w:rPr>
      </w:pPr>
      <w:r w:rsidRPr="00670DA6">
        <w:rPr>
          <w:b w:val="0"/>
          <w:color w:val="000000"/>
          <w:sz w:val="28"/>
          <w:szCs w:val="28"/>
        </w:rPr>
        <w:t xml:space="preserve">Основанием для оказания дополнительных платных образовательных услуг в </w:t>
      </w:r>
      <w:r w:rsidRPr="00670DA6">
        <w:rPr>
          <w:b w:val="0"/>
          <w:sz w:val="28"/>
          <w:szCs w:val="28"/>
        </w:rPr>
        <w:t xml:space="preserve">МБОУ ДО ЦДЮТТ г. Пензы </w:t>
      </w:r>
      <w:r w:rsidRPr="00670DA6">
        <w:rPr>
          <w:b w:val="0"/>
          <w:color w:val="000000"/>
          <w:sz w:val="28"/>
          <w:szCs w:val="28"/>
        </w:rPr>
        <w:t>являются результаты проведенного</w:t>
      </w:r>
      <w:r w:rsidRPr="00670DA6">
        <w:rPr>
          <w:b w:val="0"/>
          <w:sz w:val="28"/>
          <w:szCs w:val="28"/>
        </w:rPr>
        <w:t xml:space="preserve"> </w:t>
      </w:r>
      <w:r w:rsidRPr="00670DA6">
        <w:rPr>
          <w:b w:val="0"/>
          <w:color w:val="000000"/>
          <w:sz w:val="28"/>
          <w:szCs w:val="28"/>
        </w:rPr>
        <w:t>мониторинга потребностей родителей</w:t>
      </w:r>
      <w:r>
        <w:rPr>
          <w:b w:val="0"/>
          <w:color w:val="000000"/>
          <w:sz w:val="28"/>
          <w:szCs w:val="28"/>
        </w:rPr>
        <w:t xml:space="preserve"> по предоставлению дополнит</w:t>
      </w:r>
      <w:r w:rsidR="0035000C">
        <w:rPr>
          <w:b w:val="0"/>
          <w:color w:val="000000"/>
          <w:sz w:val="28"/>
          <w:szCs w:val="28"/>
        </w:rPr>
        <w:t xml:space="preserve">ельных </w:t>
      </w:r>
      <w:r>
        <w:rPr>
          <w:b w:val="0"/>
          <w:color w:val="000000"/>
          <w:sz w:val="28"/>
          <w:szCs w:val="28"/>
        </w:rPr>
        <w:t>знаний.</w:t>
      </w:r>
      <w:r w:rsidRPr="00670DA6">
        <w:rPr>
          <w:b w:val="0"/>
          <w:color w:val="000000"/>
          <w:sz w:val="28"/>
          <w:szCs w:val="28"/>
        </w:rPr>
        <w:t xml:space="preserve"> Экономическое обоснование дополнительных платных образовательных услуг осуществляется на</w:t>
      </w:r>
      <w:r w:rsidR="008758B4">
        <w:rPr>
          <w:b w:val="0"/>
          <w:color w:val="000000"/>
          <w:sz w:val="28"/>
          <w:szCs w:val="28"/>
        </w:rPr>
        <w:t xml:space="preserve"> </w:t>
      </w:r>
      <w:r w:rsidRPr="00670DA6">
        <w:rPr>
          <w:b w:val="0"/>
          <w:color w:val="000000"/>
          <w:sz w:val="28"/>
          <w:szCs w:val="28"/>
        </w:rPr>
        <w:t>принципе полного возмещения затрат образовательного учреждения на</w:t>
      </w:r>
      <w:r w:rsidR="008758B4">
        <w:rPr>
          <w:b w:val="0"/>
          <w:color w:val="000000"/>
          <w:sz w:val="28"/>
          <w:szCs w:val="28"/>
        </w:rPr>
        <w:t xml:space="preserve"> </w:t>
      </w:r>
      <w:r w:rsidRPr="00670DA6">
        <w:rPr>
          <w:b w:val="0"/>
          <w:color w:val="000000"/>
          <w:sz w:val="28"/>
          <w:szCs w:val="28"/>
        </w:rPr>
        <w:t>оказание данных услуг</w:t>
      </w:r>
      <w:r w:rsidRPr="002C1A66">
        <w:rPr>
          <w:b w:val="0"/>
          <w:color w:val="000000"/>
          <w:sz w:val="26"/>
          <w:szCs w:val="26"/>
        </w:rPr>
        <w:t>.</w:t>
      </w:r>
    </w:p>
    <w:p w:rsidR="00670DA6" w:rsidRPr="00670DA6" w:rsidRDefault="00670DA6" w:rsidP="008758B4">
      <w:pPr>
        <w:spacing w:line="276" w:lineRule="auto"/>
        <w:jc w:val="both"/>
        <w:rPr>
          <w:szCs w:val="28"/>
        </w:rPr>
      </w:pPr>
      <w:r w:rsidRPr="00670DA6">
        <w:rPr>
          <w:szCs w:val="28"/>
        </w:rPr>
        <w:t>Целью оказания платных дополнительных образовательных услуг является организация досуга, повышение эффективности работы, улучшение качества услуг, привлечение дополнительных финансовых средств для обеспечения, развития и совершенствования услуг, расширение материальн</w:t>
      </w:r>
      <w:r w:rsidR="008758B4">
        <w:rPr>
          <w:szCs w:val="28"/>
        </w:rPr>
        <w:t>о- технической базы.</w:t>
      </w:r>
    </w:p>
    <w:p w:rsidR="00376707" w:rsidRPr="00C61674" w:rsidRDefault="00376707" w:rsidP="00376707">
      <w:pPr>
        <w:pStyle w:val="a8"/>
        <w:tabs>
          <w:tab w:val="left" w:pos="567"/>
          <w:tab w:val="left" w:pos="718"/>
        </w:tabs>
        <w:spacing w:line="276" w:lineRule="auto"/>
        <w:jc w:val="both"/>
        <w:rPr>
          <w:color w:val="auto"/>
          <w:sz w:val="28"/>
          <w:szCs w:val="28"/>
        </w:rPr>
      </w:pPr>
      <w:r w:rsidRPr="00C61674">
        <w:rPr>
          <w:color w:val="auto"/>
          <w:sz w:val="28"/>
          <w:szCs w:val="28"/>
        </w:rPr>
        <w:t xml:space="preserve">В 2018 -2019 году по дополнительным общеобразовательным программам на платной основе занимались 55 учащихся. Из них 10 учащихся, которые занимаются как в группах на бюджетной основе так в группах на платной основе, 39 учащихся учащиеся в возрасте от 4 до 14 лет, 19 человек – взрослые. </w:t>
      </w:r>
    </w:p>
    <w:p w:rsidR="00C61674" w:rsidRPr="00C61674" w:rsidRDefault="00C61674" w:rsidP="00670DA6">
      <w:pPr>
        <w:spacing w:line="276" w:lineRule="auto"/>
        <w:jc w:val="both"/>
        <w:rPr>
          <w:szCs w:val="28"/>
        </w:rPr>
      </w:pPr>
      <w:r w:rsidRPr="00C61674">
        <w:rPr>
          <w:szCs w:val="28"/>
        </w:rPr>
        <w:t>Согласно Постановления администрации города Пензы от 28.02. 2017 г. № 302/1 «Об установлении тарифов на платных дополнительные образовательные услуги, предоставляемые МБОУ ДО ЦДЮТТ г. Пензы на 2018-2019 учебный год установлены тарифы в следующем размере:</w:t>
      </w:r>
    </w:p>
    <w:p w:rsidR="00C61674" w:rsidRPr="00C61674" w:rsidRDefault="00C61674" w:rsidP="00670DA6">
      <w:pPr>
        <w:spacing w:line="276" w:lineRule="auto"/>
        <w:jc w:val="both"/>
        <w:rPr>
          <w:szCs w:val="28"/>
        </w:rPr>
      </w:pPr>
      <w:r w:rsidRPr="00C61674">
        <w:rPr>
          <w:szCs w:val="28"/>
        </w:rPr>
        <w:t>- мастер - класс «Шаг вперед» в сумме 100 рублей за 1 занятие;</w:t>
      </w:r>
    </w:p>
    <w:p w:rsidR="00C61674" w:rsidRPr="00C61674" w:rsidRDefault="00C61674" w:rsidP="00670DA6">
      <w:pPr>
        <w:spacing w:line="276" w:lineRule="auto"/>
        <w:jc w:val="both"/>
        <w:rPr>
          <w:szCs w:val="28"/>
        </w:rPr>
      </w:pPr>
      <w:r w:rsidRPr="00C61674">
        <w:rPr>
          <w:szCs w:val="28"/>
        </w:rPr>
        <w:t>- мастер-класс: «Вязание крючком», «Текстильная кукла», «</w:t>
      </w:r>
      <w:proofErr w:type="spellStart"/>
      <w:r w:rsidRPr="00C61674">
        <w:rPr>
          <w:szCs w:val="28"/>
        </w:rPr>
        <w:t>Бумагопластика</w:t>
      </w:r>
      <w:proofErr w:type="spellEnd"/>
      <w:r w:rsidRPr="00C61674">
        <w:rPr>
          <w:szCs w:val="28"/>
        </w:rPr>
        <w:t>», «Цветы», «</w:t>
      </w:r>
      <w:proofErr w:type="spellStart"/>
      <w:r w:rsidRPr="00C61674">
        <w:rPr>
          <w:szCs w:val="28"/>
        </w:rPr>
        <w:t>Флеш</w:t>
      </w:r>
      <w:proofErr w:type="spellEnd"/>
      <w:r w:rsidRPr="00C61674">
        <w:rPr>
          <w:szCs w:val="28"/>
        </w:rPr>
        <w:t xml:space="preserve"> – анимация» </w:t>
      </w:r>
      <w:r w:rsidRPr="00C61674">
        <w:rPr>
          <w:b/>
          <w:szCs w:val="28"/>
        </w:rPr>
        <w:t xml:space="preserve">- </w:t>
      </w:r>
      <w:r w:rsidRPr="00C61674">
        <w:rPr>
          <w:szCs w:val="28"/>
        </w:rPr>
        <w:t>в сумме 90 рублей за 1 занятие;</w:t>
      </w:r>
    </w:p>
    <w:p w:rsidR="00C61674" w:rsidRPr="00C61674" w:rsidRDefault="00C61674" w:rsidP="00670DA6">
      <w:pPr>
        <w:spacing w:line="276" w:lineRule="auto"/>
        <w:jc w:val="both"/>
        <w:rPr>
          <w:szCs w:val="28"/>
        </w:rPr>
      </w:pPr>
      <w:r w:rsidRPr="00C61674">
        <w:rPr>
          <w:szCs w:val="28"/>
        </w:rPr>
        <w:t>- объединение «Тхэквондо» в сумме 90 рублей за 1 занятие;</w:t>
      </w:r>
    </w:p>
    <w:p w:rsidR="00C61674" w:rsidRPr="00C61674" w:rsidRDefault="00C61674" w:rsidP="00670DA6">
      <w:pPr>
        <w:spacing w:line="276" w:lineRule="auto"/>
        <w:jc w:val="both"/>
        <w:rPr>
          <w:szCs w:val="28"/>
        </w:rPr>
      </w:pPr>
      <w:r w:rsidRPr="00C61674">
        <w:rPr>
          <w:szCs w:val="28"/>
        </w:rPr>
        <w:t>- объединение «Юный стилист» в сумме 90 рублей за 1 занятие;</w:t>
      </w:r>
    </w:p>
    <w:p w:rsidR="00C61674" w:rsidRPr="00C61674" w:rsidRDefault="00C61674" w:rsidP="00670DA6">
      <w:pPr>
        <w:spacing w:line="276" w:lineRule="auto"/>
        <w:jc w:val="both"/>
        <w:rPr>
          <w:szCs w:val="28"/>
        </w:rPr>
      </w:pPr>
      <w:r w:rsidRPr="00C61674">
        <w:rPr>
          <w:szCs w:val="28"/>
        </w:rPr>
        <w:t>- объединение «Фитнес-аэробика» 90 рублей за 1 занятие;</w:t>
      </w:r>
    </w:p>
    <w:p w:rsidR="00C61674" w:rsidRPr="00C61674" w:rsidRDefault="00C61674" w:rsidP="00670DA6">
      <w:pPr>
        <w:spacing w:line="276" w:lineRule="auto"/>
        <w:jc w:val="both"/>
        <w:rPr>
          <w:szCs w:val="28"/>
        </w:rPr>
      </w:pPr>
      <w:r w:rsidRPr="00C61674">
        <w:rPr>
          <w:szCs w:val="28"/>
        </w:rPr>
        <w:t>- объединение «Мотокросс» в сумме 100 рублей за 1 занятие.</w:t>
      </w:r>
    </w:p>
    <w:p w:rsidR="00C61674" w:rsidRDefault="00C61674" w:rsidP="00670DA6">
      <w:pPr>
        <w:pStyle w:val="a8"/>
        <w:tabs>
          <w:tab w:val="left" w:pos="502"/>
          <w:tab w:val="left" w:pos="567"/>
        </w:tabs>
        <w:spacing w:line="276" w:lineRule="auto"/>
        <w:jc w:val="both"/>
        <w:rPr>
          <w:sz w:val="28"/>
          <w:szCs w:val="28"/>
        </w:rPr>
      </w:pPr>
      <w:r w:rsidRPr="00C61674">
        <w:rPr>
          <w:color w:val="auto"/>
          <w:sz w:val="28"/>
          <w:szCs w:val="28"/>
        </w:rPr>
        <w:t xml:space="preserve">В МБОУ ДО ЦДЮТТ г. Пензы в настоящий момент весь пакет документов Утвержден в Управление экономического развития. В 2018 году план по оказанию платных образовательных услуг составил 302 </w:t>
      </w:r>
      <w:proofErr w:type="spellStart"/>
      <w:r w:rsidRPr="00C61674">
        <w:rPr>
          <w:color w:val="auto"/>
          <w:sz w:val="28"/>
          <w:szCs w:val="28"/>
        </w:rPr>
        <w:t>т.руб</w:t>
      </w:r>
      <w:proofErr w:type="spellEnd"/>
      <w:r w:rsidRPr="00C61674">
        <w:rPr>
          <w:color w:val="auto"/>
          <w:sz w:val="28"/>
          <w:szCs w:val="28"/>
        </w:rPr>
        <w:t xml:space="preserve">. и был успешно выполнен. В 2019 календарном году план составляет   304 </w:t>
      </w:r>
      <w:proofErr w:type="spellStart"/>
      <w:r w:rsidRPr="00C61674">
        <w:rPr>
          <w:color w:val="auto"/>
          <w:sz w:val="28"/>
          <w:szCs w:val="28"/>
        </w:rPr>
        <w:t>т.руб</w:t>
      </w:r>
      <w:proofErr w:type="spellEnd"/>
      <w:r w:rsidRPr="00C61674">
        <w:rPr>
          <w:color w:val="auto"/>
          <w:sz w:val="28"/>
          <w:szCs w:val="28"/>
        </w:rPr>
        <w:t>. Сумма полученного дохода от платных дополнительных образовательных услуг на 31 05. 2019 год -133.430 т. руб.</w:t>
      </w:r>
      <w:r w:rsidR="00C07ED4" w:rsidRPr="00136261">
        <w:rPr>
          <w:sz w:val="28"/>
          <w:szCs w:val="28"/>
        </w:rPr>
        <w:t xml:space="preserve"> </w:t>
      </w:r>
    </w:p>
    <w:p w:rsidR="00624451" w:rsidRPr="003B3B64" w:rsidRDefault="00B31935" w:rsidP="00253C0C">
      <w:pPr>
        <w:jc w:val="center"/>
        <w:rPr>
          <w:b/>
          <w:i/>
          <w:szCs w:val="28"/>
        </w:rPr>
      </w:pPr>
      <w:r>
        <w:rPr>
          <w:b/>
          <w:i/>
          <w:sz w:val="27"/>
          <w:szCs w:val="27"/>
        </w:rPr>
        <w:br w:type="page"/>
      </w:r>
      <w:r w:rsidR="00253C0C">
        <w:rPr>
          <w:b/>
          <w:i/>
          <w:sz w:val="27"/>
          <w:szCs w:val="27"/>
        </w:rPr>
        <w:lastRenderedPageBreak/>
        <w:t>О</w:t>
      </w:r>
      <w:r w:rsidR="00624451" w:rsidRPr="003B3B64">
        <w:rPr>
          <w:b/>
          <w:i/>
          <w:szCs w:val="28"/>
        </w:rPr>
        <w:t>бъединения, работающие на платной основе</w:t>
      </w:r>
    </w:p>
    <w:p w:rsidR="00B31935" w:rsidRPr="00A55D93" w:rsidRDefault="00B31935" w:rsidP="00C61674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Style w:val="af4"/>
        <w:tblpPr w:leftFromText="180" w:rightFromText="180" w:vertAnchor="page" w:horzAnchor="margin" w:tblpY="163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1417"/>
        <w:gridCol w:w="992"/>
        <w:gridCol w:w="1985"/>
      </w:tblGrid>
      <w:tr w:rsidR="00B31935" w:rsidRPr="00A55D93" w:rsidTr="003B3B6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b/>
                <w:szCs w:val="28"/>
              </w:rPr>
            </w:pPr>
            <w:r w:rsidRPr="00A55D93">
              <w:rPr>
                <w:b/>
                <w:szCs w:val="28"/>
              </w:rPr>
              <w:t>№/п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64" w:rsidRPr="003B3B64" w:rsidRDefault="00B31935" w:rsidP="00B31935">
            <w:pPr>
              <w:jc w:val="center"/>
              <w:rPr>
                <w:b/>
                <w:sz w:val="24"/>
                <w:szCs w:val="24"/>
              </w:rPr>
            </w:pPr>
            <w:r w:rsidRPr="003B3B64">
              <w:rPr>
                <w:b/>
                <w:sz w:val="24"/>
                <w:szCs w:val="24"/>
              </w:rPr>
              <w:t xml:space="preserve">Наименование </w:t>
            </w:r>
          </w:p>
          <w:p w:rsidR="00B31935" w:rsidRPr="003B3B64" w:rsidRDefault="00B31935" w:rsidP="00B3193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B3B64">
              <w:rPr>
                <w:b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935" w:rsidRPr="003B3B64" w:rsidRDefault="00B31935" w:rsidP="00B31935">
            <w:pPr>
              <w:jc w:val="center"/>
              <w:rPr>
                <w:b/>
                <w:sz w:val="24"/>
                <w:szCs w:val="24"/>
              </w:rPr>
            </w:pPr>
            <w:r w:rsidRPr="003B3B64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935" w:rsidRPr="003B3B64" w:rsidRDefault="00B31935" w:rsidP="00B3193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B3B64">
              <w:rPr>
                <w:b/>
                <w:sz w:val="24"/>
                <w:szCs w:val="24"/>
              </w:rPr>
              <w:t>стоимость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35" w:rsidRPr="003B3B64" w:rsidRDefault="00B31935" w:rsidP="00B3193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B3B64">
              <w:rPr>
                <w:b/>
                <w:sz w:val="24"/>
                <w:szCs w:val="24"/>
              </w:rPr>
              <w:t>кол</w:t>
            </w:r>
            <w:proofErr w:type="gramEnd"/>
            <w:r w:rsidRPr="003B3B64">
              <w:rPr>
                <w:b/>
                <w:sz w:val="24"/>
                <w:szCs w:val="24"/>
              </w:rPr>
              <w:t>-во уч-ся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35" w:rsidRPr="003B3B64" w:rsidRDefault="00B31935" w:rsidP="00B31935">
            <w:pPr>
              <w:jc w:val="center"/>
              <w:rPr>
                <w:b/>
                <w:sz w:val="24"/>
                <w:szCs w:val="24"/>
              </w:rPr>
            </w:pPr>
            <w:r w:rsidRPr="003B3B64">
              <w:rPr>
                <w:b/>
                <w:sz w:val="24"/>
                <w:szCs w:val="24"/>
              </w:rPr>
              <w:t>№ приказа</w:t>
            </w:r>
          </w:p>
        </w:tc>
      </w:tr>
      <w:tr w:rsidR="00B31935" w:rsidRPr="00A55D93" w:rsidTr="003B3B6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Фитнес-аэробика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rPr>
                <w:szCs w:val="28"/>
              </w:rPr>
            </w:pPr>
            <w:r w:rsidRPr="00A55D93">
              <w:rPr>
                <w:szCs w:val="28"/>
              </w:rPr>
              <w:t>Алькова Н.Л.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</w:p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</w:p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both"/>
              <w:rPr>
                <w:szCs w:val="28"/>
              </w:rPr>
            </w:pPr>
            <w:r w:rsidRPr="00A55D93">
              <w:rPr>
                <w:szCs w:val="28"/>
              </w:rPr>
              <w:t>№ 1- ОП</w:t>
            </w:r>
          </w:p>
          <w:p w:rsidR="00B31935" w:rsidRPr="00A55D93" w:rsidRDefault="00B31935" w:rsidP="008758B4">
            <w:pPr>
              <w:jc w:val="both"/>
              <w:rPr>
                <w:szCs w:val="28"/>
              </w:rPr>
            </w:pPr>
            <w:proofErr w:type="gramStart"/>
            <w:r w:rsidRPr="00A55D93">
              <w:rPr>
                <w:szCs w:val="28"/>
              </w:rPr>
              <w:t>от</w:t>
            </w:r>
            <w:proofErr w:type="gramEnd"/>
            <w:r w:rsidRPr="00A55D93">
              <w:rPr>
                <w:szCs w:val="28"/>
              </w:rPr>
              <w:t xml:space="preserve"> 09.01. 19 г.</w:t>
            </w:r>
          </w:p>
        </w:tc>
      </w:tr>
      <w:tr w:rsidR="00B31935" w:rsidRPr="00A55D93" w:rsidTr="003B3B64">
        <w:trPr>
          <w:trHeight w:val="47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«Тхэквондо»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rPr>
                <w:szCs w:val="28"/>
              </w:rPr>
            </w:pPr>
            <w:proofErr w:type="spellStart"/>
            <w:r w:rsidRPr="00A55D93">
              <w:rPr>
                <w:szCs w:val="28"/>
              </w:rPr>
              <w:t>Бузанова</w:t>
            </w:r>
            <w:proofErr w:type="spellEnd"/>
            <w:r w:rsidRPr="00A55D93">
              <w:rPr>
                <w:szCs w:val="28"/>
              </w:rPr>
              <w:t xml:space="preserve"> О.А.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both"/>
              <w:rPr>
                <w:szCs w:val="28"/>
              </w:rPr>
            </w:pPr>
            <w:r w:rsidRPr="00A55D93">
              <w:rPr>
                <w:szCs w:val="28"/>
              </w:rPr>
              <w:t>№1 – ОП</w:t>
            </w:r>
          </w:p>
          <w:p w:rsidR="00B31935" w:rsidRPr="00A55D93" w:rsidRDefault="00B31935" w:rsidP="00B31935">
            <w:pPr>
              <w:jc w:val="both"/>
              <w:rPr>
                <w:szCs w:val="28"/>
              </w:rPr>
            </w:pPr>
            <w:proofErr w:type="gramStart"/>
            <w:r w:rsidRPr="00A55D93">
              <w:rPr>
                <w:szCs w:val="28"/>
              </w:rPr>
              <w:t>от</w:t>
            </w:r>
            <w:proofErr w:type="gramEnd"/>
            <w:r w:rsidRPr="00A55D93">
              <w:rPr>
                <w:szCs w:val="28"/>
              </w:rPr>
              <w:t xml:space="preserve"> 09.01.19 г.</w:t>
            </w:r>
          </w:p>
        </w:tc>
      </w:tr>
      <w:tr w:rsidR="00B31935" w:rsidRPr="00A55D93" w:rsidTr="003B3B64">
        <w:trPr>
          <w:trHeight w:val="27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Мастер – класс</w:t>
            </w:r>
          </w:p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«Шаг вперед»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rPr>
                <w:szCs w:val="28"/>
              </w:rPr>
            </w:pPr>
          </w:p>
          <w:p w:rsidR="00B31935" w:rsidRPr="00A55D93" w:rsidRDefault="00B31935" w:rsidP="00B31935">
            <w:pPr>
              <w:rPr>
                <w:szCs w:val="28"/>
              </w:rPr>
            </w:pPr>
            <w:r w:rsidRPr="00A55D93">
              <w:rPr>
                <w:szCs w:val="28"/>
              </w:rPr>
              <w:t>Данилова Е.В.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</w:p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</w:p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both"/>
              <w:rPr>
                <w:szCs w:val="28"/>
              </w:rPr>
            </w:pPr>
            <w:r w:rsidRPr="00A55D93">
              <w:rPr>
                <w:szCs w:val="28"/>
              </w:rPr>
              <w:t>№ 1- ОП</w:t>
            </w:r>
          </w:p>
          <w:p w:rsidR="00B31935" w:rsidRPr="00A55D93" w:rsidRDefault="00B31935" w:rsidP="008758B4">
            <w:pPr>
              <w:jc w:val="both"/>
              <w:rPr>
                <w:szCs w:val="28"/>
              </w:rPr>
            </w:pPr>
            <w:proofErr w:type="gramStart"/>
            <w:r w:rsidRPr="00A55D93">
              <w:rPr>
                <w:szCs w:val="28"/>
              </w:rPr>
              <w:t>от</w:t>
            </w:r>
            <w:proofErr w:type="gramEnd"/>
            <w:r w:rsidRPr="00A55D93">
              <w:rPr>
                <w:szCs w:val="28"/>
              </w:rPr>
              <w:t xml:space="preserve"> 09.01. 19 г.</w:t>
            </w:r>
          </w:p>
        </w:tc>
      </w:tr>
      <w:tr w:rsidR="00B31935" w:rsidRPr="00A55D93" w:rsidTr="003B3B64">
        <w:trPr>
          <w:trHeight w:val="40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Мастер – класс</w:t>
            </w:r>
          </w:p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 xml:space="preserve"> «</w:t>
            </w:r>
            <w:proofErr w:type="spellStart"/>
            <w:r w:rsidRPr="00A55D93">
              <w:rPr>
                <w:szCs w:val="28"/>
              </w:rPr>
              <w:t>Бумагопластика</w:t>
            </w:r>
            <w:proofErr w:type="spellEnd"/>
            <w:r w:rsidRPr="00A55D93">
              <w:rPr>
                <w:szCs w:val="2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rPr>
                <w:szCs w:val="28"/>
              </w:rPr>
            </w:pPr>
            <w:r w:rsidRPr="00A55D93">
              <w:rPr>
                <w:szCs w:val="28"/>
              </w:rPr>
              <w:t>Богатова Л.Н.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both"/>
              <w:rPr>
                <w:szCs w:val="28"/>
              </w:rPr>
            </w:pPr>
            <w:r w:rsidRPr="00A55D93">
              <w:rPr>
                <w:szCs w:val="28"/>
              </w:rPr>
              <w:t>№ 1- ОП</w:t>
            </w:r>
          </w:p>
          <w:p w:rsidR="00B31935" w:rsidRPr="00A55D93" w:rsidRDefault="00B31935" w:rsidP="008758B4">
            <w:pPr>
              <w:jc w:val="both"/>
              <w:rPr>
                <w:szCs w:val="28"/>
              </w:rPr>
            </w:pPr>
            <w:proofErr w:type="gramStart"/>
            <w:r w:rsidRPr="00A55D93">
              <w:rPr>
                <w:szCs w:val="28"/>
              </w:rPr>
              <w:t>от</w:t>
            </w:r>
            <w:proofErr w:type="gramEnd"/>
            <w:r w:rsidRPr="00A55D93">
              <w:rPr>
                <w:szCs w:val="28"/>
              </w:rPr>
              <w:t xml:space="preserve"> 09.01. 19 г.</w:t>
            </w:r>
          </w:p>
        </w:tc>
      </w:tr>
      <w:tr w:rsidR="00B31935" w:rsidRPr="00A55D93" w:rsidTr="003B3B64">
        <w:trPr>
          <w:trHeight w:val="40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Мастер – класс «Текстильная кукла»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rPr>
                <w:szCs w:val="28"/>
              </w:rPr>
            </w:pPr>
            <w:r w:rsidRPr="00A55D93">
              <w:rPr>
                <w:szCs w:val="28"/>
              </w:rPr>
              <w:t>Бычкова Т.Н.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both"/>
              <w:rPr>
                <w:szCs w:val="28"/>
              </w:rPr>
            </w:pPr>
            <w:r w:rsidRPr="00A55D93">
              <w:rPr>
                <w:szCs w:val="28"/>
              </w:rPr>
              <w:t>№ 1- ОП</w:t>
            </w:r>
          </w:p>
          <w:p w:rsidR="00B31935" w:rsidRPr="00A55D93" w:rsidRDefault="00B31935" w:rsidP="008758B4">
            <w:pPr>
              <w:jc w:val="both"/>
              <w:rPr>
                <w:szCs w:val="28"/>
              </w:rPr>
            </w:pPr>
            <w:proofErr w:type="gramStart"/>
            <w:r w:rsidRPr="00A55D93">
              <w:rPr>
                <w:szCs w:val="28"/>
              </w:rPr>
              <w:t>от</w:t>
            </w:r>
            <w:proofErr w:type="gramEnd"/>
            <w:r w:rsidRPr="00A55D93">
              <w:rPr>
                <w:szCs w:val="28"/>
              </w:rPr>
              <w:t xml:space="preserve"> 09.01. 19 г.</w:t>
            </w:r>
          </w:p>
        </w:tc>
      </w:tr>
      <w:tr w:rsidR="00B31935" w:rsidRPr="00A55D93" w:rsidTr="003B3B64">
        <w:trPr>
          <w:trHeight w:val="40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«Тхэквондо»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rPr>
                <w:szCs w:val="28"/>
              </w:rPr>
            </w:pPr>
            <w:r w:rsidRPr="00A55D93">
              <w:rPr>
                <w:szCs w:val="28"/>
              </w:rPr>
              <w:t>Грязнова Н.И.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both"/>
              <w:rPr>
                <w:szCs w:val="28"/>
              </w:rPr>
            </w:pPr>
            <w:r w:rsidRPr="00A55D93">
              <w:rPr>
                <w:szCs w:val="28"/>
              </w:rPr>
              <w:t>№ 1- ОП</w:t>
            </w:r>
          </w:p>
          <w:p w:rsidR="00B31935" w:rsidRPr="00A55D93" w:rsidRDefault="00B31935" w:rsidP="008758B4">
            <w:pPr>
              <w:jc w:val="both"/>
              <w:rPr>
                <w:szCs w:val="28"/>
              </w:rPr>
            </w:pPr>
            <w:proofErr w:type="gramStart"/>
            <w:r w:rsidRPr="00A55D93">
              <w:rPr>
                <w:szCs w:val="28"/>
              </w:rPr>
              <w:t>от</w:t>
            </w:r>
            <w:proofErr w:type="gramEnd"/>
            <w:r w:rsidRPr="00A55D93">
              <w:rPr>
                <w:szCs w:val="28"/>
              </w:rPr>
              <w:t xml:space="preserve"> 09.01. 19 г.</w:t>
            </w:r>
          </w:p>
        </w:tc>
      </w:tr>
      <w:tr w:rsidR="00B31935" w:rsidRPr="00A55D93" w:rsidTr="003B3B64">
        <w:trPr>
          <w:trHeight w:val="58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</w:p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«Академия причесок»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rPr>
                <w:szCs w:val="28"/>
              </w:rPr>
            </w:pPr>
          </w:p>
          <w:p w:rsidR="00B31935" w:rsidRPr="00A55D93" w:rsidRDefault="00B31935" w:rsidP="00B31935">
            <w:pPr>
              <w:rPr>
                <w:szCs w:val="28"/>
              </w:rPr>
            </w:pPr>
            <w:proofErr w:type="spellStart"/>
            <w:r w:rsidRPr="00A55D93">
              <w:rPr>
                <w:szCs w:val="28"/>
              </w:rPr>
              <w:t>Жуляева</w:t>
            </w:r>
            <w:proofErr w:type="spellEnd"/>
            <w:r w:rsidRPr="00A55D93">
              <w:rPr>
                <w:szCs w:val="28"/>
              </w:rPr>
              <w:t xml:space="preserve"> А. 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</w:p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</w:p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both"/>
              <w:rPr>
                <w:szCs w:val="28"/>
              </w:rPr>
            </w:pPr>
            <w:r w:rsidRPr="00A55D93">
              <w:rPr>
                <w:szCs w:val="28"/>
              </w:rPr>
              <w:t>№ 1- ОП</w:t>
            </w:r>
          </w:p>
          <w:p w:rsidR="00B31935" w:rsidRPr="00A55D93" w:rsidRDefault="00B31935" w:rsidP="008758B4">
            <w:pPr>
              <w:jc w:val="both"/>
              <w:rPr>
                <w:szCs w:val="28"/>
              </w:rPr>
            </w:pPr>
            <w:proofErr w:type="gramStart"/>
            <w:r w:rsidRPr="00A55D93">
              <w:rPr>
                <w:szCs w:val="28"/>
              </w:rPr>
              <w:t>от</w:t>
            </w:r>
            <w:proofErr w:type="gramEnd"/>
            <w:r w:rsidRPr="00A55D93">
              <w:rPr>
                <w:szCs w:val="28"/>
              </w:rPr>
              <w:t xml:space="preserve"> 09.01. 19 г.</w:t>
            </w:r>
          </w:p>
        </w:tc>
      </w:tr>
      <w:tr w:rsidR="00B31935" w:rsidRPr="00A55D93" w:rsidTr="003B3B64">
        <w:trPr>
          <w:trHeight w:val="33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Мастер – класс</w:t>
            </w:r>
          </w:p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 xml:space="preserve"> «Цветы»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rPr>
                <w:szCs w:val="28"/>
              </w:rPr>
            </w:pPr>
            <w:r w:rsidRPr="00A55D93">
              <w:rPr>
                <w:szCs w:val="28"/>
              </w:rPr>
              <w:t>Косова В.Г.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both"/>
              <w:rPr>
                <w:szCs w:val="28"/>
              </w:rPr>
            </w:pPr>
            <w:r w:rsidRPr="00A55D93">
              <w:rPr>
                <w:szCs w:val="28"/>
              </w:rPr>
              <w:t>№ 1- ОП</w:t>
            </w:r>
          </w:p>
          <w:p w:rsidR="00B31935" w:rsidRPr="00A55D93" w:rsidRDefault="00B31935" w:rsidP="008758B4">
            <w:pPr>
              <w:jc w:val="both"/>
              <w:rPr>
                <w:szCs w:val="28"/>
              </w:rPr>
            </w:pPr>
            <w:proofErr w:type="gramStart"/>
            <w:r w:rsidRPr="00A55D93">
              <w:rPr>
                <w:szCs w:val="28"/>
              </w:rPr>
              <w:t>от</w:t>
            </w:r>
            <w:proofErr w:type="gramEnd"/>
            <w:r w:rsidRPr="00A55D93">
              <w:rPr>
                <w:szCs w:val="28"/>
              </w:rPr>
              <w:t xml:space="preserve"> 09.01. 19 г.</w:t>
            </w:r>
          </w:p>
        </w:tc>
      </w:tr>
      <w:tr w:rsidR="00B31935" w:rsidRPr="00A55D93" w:rsidTr="003B3B64">
        <w:trPr>
          <w:trHeight w:val="33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Мастер – класс</w:t>
            </w:r>
          </w:p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 xml:space="preserve"> «</w:t>
            </w:r>
            <w:proofErr w:type="spellStart"/>
            <w:r w:rsidRPr="00A55D93">
              <w:rPr>
                <w:szCs w:val="28"/>
              </w:rPr>
              <w:t>Флеш</w:t>
            </w:r>
            <w:proofErr w:type="spellEnd"/>
            <w:r w:rsidRPr="00A55D93">
              <w:rPr>
                <w:szCs w:val="28"/>
              </w:rPr>
              <w:t xml:space="preserve"> – анимация»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rPr>
                <w:szCs w:val="28"/>
              </w:rPr>
            </w:pPr>
            <w:r w:rsidRPr="00A55D93">
              <w:rPr>
                <w:szCs w:val="28"/>
              </w:rPr>
              <w:t>Мартынова И.А.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both"/>
              <w:rPr>
                <w:szCs w:val="28"/>
              </w:rPr>
            </w:pPr>
            <w:r w:rsidRPr="00A55D93">
              <w:rPr>
                <w:szCs w:val="28"/>
              </w:rPr>
              <w:t>№ 1- ОП</w:t>
            </w:r>
          </w:p>
          <w:p w:rsidR="00B31935" w:rsidRPr="00A55D93" w:rsidRDefault="00B31935" w:rsidP="008758B4">
            <w:pPr>
              <w:jc w:val="both"/>
              <w:rPr>
                <w:szCs w:val="28"/>
              </w:rPr>
            </w:pPr>
            <w:proofErr w:type="gramStart"/>
            <w:r w:rsidRPr="00A55D93">
              <w:rPr>
                <w:szCs w:val="28"/>
              </w:rPr>
              <w:t>от</w:t>
            </w:r>
            <w:proofErr w:type="gramEnd"/>
            <w:r w:rsidRPr="00A55D93">
              <w:rPr>
                <w:szCs w:val="28"/>
              </w:rPr>
              <w:t xml:space="preserve"> 09.01. 19 г.</w:t>
            </w:r>
          </w:p>
        </w:tc>
      </w:tr>
      <w:tr w:rsidR="00B31935" w:rsidRPr="00A55D93" w:rsidTr="003B3B64">
        <w:trPr>
          <w:trHeight w:val="33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Мастер – класс «Декор»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rPr>
                <w:szCs w:val="28"/>
              </w:rPr>
            </w:pPr>
            <w:r w:rsidRPr="00A55D93">
              <w:rPr>
                <w:szCs w:val="28"/>
              </w:rPr>
              <w:t>Наумова Н.Л.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</w:p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both"/>
              <w:rPr>
                <w:szCs w:val="28"/>
              </w:rPr>
            </w:pPr>
            <w:r w:rsidRPr="00A55D93">
              <w:rPr>
                <w:szCs w:val="28"/>
              </w:rPr>
              <w:t>№ 1- ОП</w:t>
            </w:r>
          </w:p>
          <w:p w:rsidR="00B31935" w:rsidRPr="00A55D93" w:rsidRDefault="00B31935" w:rsidP="008758B4">
            <w:pPr>
              <w:jc w:val="both"/>
              <w:rPr>
                <w:szCs w:val="28"/>
              </w:rPr>
            </w:pPr>
            <w:proofErr w:type="gramStart"/>
            <w:r w:rsidRPr="00A55D93">
              <w:rPr>
                <w:szCs w:val="28"/>
              </w:rPr>
              <w:t>от</w:t>
            </w:r>
            <w:proofErr w:type="gramEnd"/>
            <w:r w:rsidRPr="00A55D93">
              <w:rPr>
                <w:szCs w:val="28"/>
              </w:rPr>
              <w:t xml:space="preserve"> 09.01. 19 г.</w:t>
            </w:r>
          </w:p>
        </w:tc>
      </w:tr>
      <w:tr w:rsidR="00B31935" w:rsidRPr="00A55D93" w:rsidTr="003B3B64">
        <w:trPr>
          <w:trHeight w:val="48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Мастер – класс</w:t>
            </w:r>
          </w:p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 xml:space="preserve"> «Вязание крючком»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rPr>
                <w:szCs w:val="28"/>
              </w:rPr>
            </w:pPr>
            <w:r w:rsidRPr="00A55D93">
              <w:rPr>
                <w:szCs w:val="28"/>
              </w:rPr>
              <w:t>Сидорова О.П.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both"/>
              <w:rPr>
                <w:szCs w:val="28"/>
              </w:rPr>
            </w:pPr>
            <w:r w:rsidRPr="00A55D93">
              <w:rPr>
                <w:szCs w:val="28"/>
              </w:rPr>
              <w:t>№ 1- ОП</w:t>
            </w:r>
          </w:p>
          <w:p w:rsidR="00B31935" w:rsidRPr="00A55D93" w:rsidRDefault="00B31935" w:rsidP="008758B4">
            <w:pPr>
              <w:jc w:val="both"/>
              <w:rPr>
                <w:szCs w:val="28"/>
              </w:rPr>
            </w:pPr>
            <w:proofErr w:type="gramStart"/>
            <w:r w:rsidRPr="00A55D93">
              <w:rPr>
                <w:szCs w:val="28"/>
              </w:rPr>
              <w:t>от</w:t>
            </w:r>
            <w:proofErr w:type="gramEnd"/>
            <w:r w:rsidRPr="00A55D93">
              <w:rPr>
                <w:szCs w:val="28"/>
              </w:rPr>
              <w:t xml:space="preserve"> 09.01. 19 г.</w:t>
            </w:r>
          </w:p>
        </w:tc>
      </w:tr>
      <w:tr w:rsidR="00B31935" w:rsidRPr="00A55D93" w:rsidTr="003B3B64">
        <w:trPr>
          <w:trHeight w:val="3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Мотокросс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rPr>
                <w:szCs w:val="28"/>
              </w:rPr>
            </w:pPr>
            <w:r w:rsidRPr="00A55D93">
              <w:rPr>
                <w:szCs w:val="28"/>
              </w:rPr>
              <w:t>Кадомцев И.С.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1935" w:rsidRPr="00A55D93" w:rsidRDefault="00B31935" w:rsidP="00B31935">
            <w:pPr>
              <w:jc w:val="center"/>
              <w:rPr>
                <w:szCs w:val="28"/>
              </w:rPr>
            </w:pPr>
            <w:r w:rsidRPr="00A55D93">
              <w:rPr>
                <w:szCs w:val="2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35" w:rsidRPr="00A55D93" w:rsidRDefault="00B31935" w:rsidP="00B31935">
            <w:pPr>
              <w:jc w:val="both"/>
              <w:rPr>
                <w:szCs w:val="28"/>
              </w:rPr>
            </w:pPr>
            <w:r w:rsidRPr="00A55D93">
              <w:rPr>
                <w:szCs w:val="28"/>
              </w:rPr>
              <w:t xml:space="preserve">№ 44\1-ОП </w:t>
            </w:r>
          </w:p>
          <w:p w:rsidR="00B31935" w:rsidRPr="00A55D93" w:rsidRDefault="00B31935" w:rsidP="00B31935">
            <w:pPr>
              <w:jc w:val="both"/>
              <w:rPr>
                <w:szCs w:val="28"/>
              </w:rPr>
            </w:pPr>
            <w:proofErr w:type="gramStart"/>
            <w:r w:rsidRPr="00A55D93">
              <w:rPr>
                <w:szCs w:val="28"/>
              </w:rPr>
              <w:t>от</w:t>
            </w:r>
            <w:proofErr w:type="gramEnd"/>
            <w:r w:rsidRPr="00A55D93">
              <w:rPr>
                <w:szCs w:val="28"/>
              </w:rPr>
              <w:t xml:space="preserve"> 1.04.19г.</w:t>
            </w:r>
          </w:p>
        </w:tc>
      </w:tr>
    </w:tbl>
    <w:p w:rsidR="00B31935" w:rsidRDefault="00B31935" w:rsidP="00C61674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24451" w:rsidRDefault="00624451" w:rsidP="00624451">
      <w:pPr>
        <w:pStyle w:val="3"/>
        <w:rPr>
          <w:sz w:val="28"/>
          <w:szCs w:val="28"/>
        </w:rPr>
      </w:pPr>
      <w:r w:rsidRPr="005A4ED4">
        <w:rPr>
          <w:sz w:val="28"/>
          <w:szCs w:val="28"/>
        </w:rPr>
        <w:t>Итоги работы учреждения за 201</w:t>
      </w:r>
      <w:r w:rsidR="00A55D93">
        <w:rPr>
          <w:sz w:val="28"/>
          <w:szCs w:val="28"/>
        </w:rPr>
        <w:t>8</w:t>
      </w:r>
      <w:r w:rsidRPr="005A4ED4">
        <w:rPr>
          <w:sz w:val="28"/>
          <w:szCs w:val="28"/>
        </w:rPr>
        <w:t>-201</w:t>
      </w:r>
      <w:r w:rsidR="00A55D93">
        <w:rPr>
          <w:sz w:val="28"/>
          <w:szCs w:val="28"/>
        </w:rPr>
        <w:t>9</w:t>
      </w:r>
      <w:r w:rsidRPr="005A4ED4">
        <w:rPr>
          <w:sz w:val="28"/>
          <w:szCs w:val="28"/>
        </w:rPr>
        <w:t xml:space="preserve"> учебный год</w:t>
      </w:r>
    </w:p>
    <w:p w:rsidR="00624451" w:rsidRPr="005A4ED4" w:rsidRDefault="00624451" w:rsidP="00624451"/>
    <w:p w:rsidR="00C61674" w:rsidRPr="00136261" w:rsidRDefault="00C61674" w:rsidP="003B3B64">
      <w:pPr>
        <w:spacing w:line="276" w:lineRule="auto"/>
        <w:jc w:val="both"/>
        <w:rPr>
          <w:szCs w:val="28"/>
        </w:rPr>
      </w:pPr>
      <w:r w:rsidRPr="00136261">
        <w:rPr>
          <w:szCs w:val="28"/>
        </w:rPr>
        <w:t xml:space="preserve">На протяжении учебного года педагогический коллектив активно сотрудничал с родительской общественностью. Решались вопросы о перспективах развития, о проблемах и задачах, стоящих перед учреждением, пути и средства их решения. Оказывалась консультативной помощь родителям по вопросам воспитания детей. Кроме того, проводился мониторинг удовлетворенности родителями качеством организации образовательного процесса. 97% родителей оценили результаты обучения своего ребенка как «очень хорошие». 94% родителей считают, что сотрудничество педагога с родителями осуществляется очень эффективно. </w:t>
      </w:r>
    </w:p>
    <w:p w:rsidR="00C61674" w:rsidRPr="00136261" w:rsidRDefault="00624451" w:rsidP="003B3B64">
      <w:pPr>
        <w:spacing w:line="276" w:lineRule="auto"/>
        <w:jc w:val="both"/>
        <w:rPr>
          <w:szCs w:val="28"/>
        </w:rPr>
      </w:pPr>
      <w:r>
        <w:rPr>
          <w:bCs/>
          <w:szCs w:val="28"/>
        </w:rPr>
        <w:t xml:space="preserve">В 2019-2020 году </w:t>
      </w:r>
      <w:r w:rsidR="00C61674">
        <w:rPr>
          <w:bCs/>
          <w:szCs w:val="28"/>
        </w:rPr>
        <w:t>МБОУ ДО ЦДЮТТ г. Пензы</w:t>
      </w:r>
      <w:r w:rsidR="00C61674" w:rsidRPr="00136261">
        <w:rPr>
          <w:i/>
          <w:iCs/>
          <w:szCs w:val="28"/>
        </w:rPr>
        <w:t xml:space="preserve"> </w:t>
      </w:r>
      <w:r w:rsidR="00C61674" w:rsidRPr="00136261">
        <w:rPr>
          <w:szCs w:val="28"/>
        </w:rPr>
        <w:t>продолжит</w:t>
      </w:r>
      <w:r w:rsidR="00C61674" w:rsidRPr="00136261">
        <w:rPr>
          <w:b/>
          <w:szCs w:val="28"/>
        </w:rPr>
        <w:t xml:space="preserve"> </w:t>
      </w:r>
      <w:r w:rsidR="00C61674" w:rsidRPr="00136261">
        <w:rPr>
          <w:szCs w:val="28"/>
        </w:rPr>
        <w:t>работу по</w:t>
      </w:r>
      <w:r w:rsidR="00C61674" w:rsidRPr="00136261">
        <w:rPr>
          <w:b/>
          <w:szCs w:val="28"/>
        </w:rPr>
        <w:t xml:space="preserve"> </w:t>
      </w:r>
      <w:r w:rsidR="00C61674" w:rsidRPr="00136261">
        <w:rPr>
          <w:szCs w:val="28"/>
        </w:rPr>
        <w:t xml:space="preserve">реализации государственной политики в сфере дополнительного образования </w:t>
      </w:r>
      <w:r w:rsidR="00C61674" w:rsidRPr="00136261">
        <w:rPr>
          <w:szCs w:val="28"/>
        </w:rPr>
        <w:lastRenderedPageBreak/>
        <w:t>и обеспечению гарантий получения качественного образования, соответствующего потребностям общества.</w:t>
      </w:r>
    </w:p>
    <w:p w:rsidR="00961896" w:rsidRPr="00136261" w:rsidRDefault="00344DEB" w:rsidP="003B3B64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6261">
        <w:rPr>
          <w:sz w:val="28"/>
          <w:szCs w:val="28"/>
        </w:rPr>
        <w:t xml:space="preserve">Накопленный богатый педагогический, методический, административно-управленческий опыт, позволяет коллективу </w:t>
      </w:r>
      <w:r w:rsidR="0073443F" w:rsidRPr="00136261">
        <w:rPr>
          <w:sz w:val="28"/>
          <w:szCs w:val="28"/>
        </w:rPr>
        <w:t>МБОУ ДО</w:t>
      </w:r>
      <w:r w:rsidR="00681249">
        <w:rPr>
          <w:sz w:val="28"/>
          <w:szCs w:val="28"/>
        </w:rPr>
        <w:t xml:space="preserve"> ЦДЮТТ </w:t>
      </w:r>
      <w:r w:rsidR="0073443F" w:rsidRPr="00136261">
        <w:rPr>
          <w:sz w:val="28"/>
          <w:szCs w:val="28"/>
        </w:rPr>
        <w:t xml:space="preserve">г. Пензы </w:t>
      </w:r>
      <w:r w:rsidRPr="00136261">
        <w:rPr>
          <w:sz w:val="28"/>
          <w:szCs w:val="28"/>
        </w:rPr>
        <w:t>в современных условиях осуществлять дополнительное образование детей, как единый целенаправленный процесс обучени</w:t>
      </w:r>
      <w:r w:rsidR="00681249">
        <w:rPr>
          <w:sz w:val="28"/>
          <w:szCs w:val="28"/>
        </w:rPr>
        <w:t>я</w:t>
      </w:r>
      <w:r w:rsidRPr="00136261">
        <w:rPr>
          <w:sz w:val="28"/>
          <w:szCs w:val="28"/>
        </w:rPr>
        <w:t>, воспитани</w:t>
      </w:r>
      <w:r w:rsidR="00681249">
        <w:rPr>
          <w:sz w:val="28"/>
          <w:szCs w:val="28"/>
        </w:rPr>
        <w:t>я</w:t>
      </w:r>
      <w:r w:rsidRPr="00136261">
        <w:rPr>
          <w:sz w:val="28"/>
          <w:szCs w:val="28"/>
        </w:rPr>
        <w:t xml:space="preserve"> и развити</w:t>
      </w:r>
      <w:r w:rsidR="00681249">
        <w:rPr>
          <w:sz w:val="28"/>
          <w:szCs w:val="28"/>
        </w:rPr>
        <w:t>я</w:t>
      </w:r>
      <w:r w:rsidRPr="00136261">
        <w:rPr>
          <w:sz w:val="28"/>
          <w:szCs w:val="28"/>
        </w:rPr>
        <w:t xml:space="preserve"> в личности </w:t>
      </w:r>
      <w:r w:rsidR="00F72101" w:rsidRPr="00136261">
        <w:rPr>
          <w:sz w:val="28"/>
          <w:szCs w:val="28"/>
        </w:rPr>
        <w:t>выпускник</w:t>
      </w:r>
      <w:r w:rsidR="00D1607D" w:rsidRPr="00136261">
        <w:rPr>
          <w:sz w:val="28"/>
          <w:szCs w:val="28"/>
        </w:rPr>
        <w:t>а</w:t>
      </w:r>
      <w:r w:rsidR="00F72101" w:rsidRPr="00136261">
        <w:rPr>
          <w:sz w:val="28"/>
          <w:szCs w:val="28"/>
        </w:rPr>
        <w:t xml:space="preserve">, </w:t>
      </w:r>
      <w:r w:rsidR="00A5215B" w:rsidRPr="00136261">
        <w:rPr>
          <w:sz w:val="28"/>
          <w:szCs w:val="28"/>
        </w:rPr>
        <w:t>духовно-нравственных качеств</w:t>
      </w:r>
      <w:r w:rsidR="00D1607D" w:rsidRPr="00136261">
        <w:rPr>
          <w:sz w:val="28"/>
          <w:szCs w:val="28"/>
        </w:rPr>
        <w:t>,</w:t>
      </w:r>
      <w:r w:rsidR="00F72101" w:rsidRPr="00136261">
        <w:rPr>
          <w:sz w:val="28"/>
          <w:szCs w:val="28"/>
        </w:rPr>
        <w:t xml:space="preserve"> </w:t>
      </w:r>
      <w:r w:rsidR="00D1607D" w:rsidRPr="00136261">
        <w:rPr>
          <w:sz w:val="28"/>
          <w:szCs w:val="28"/>
        </w:rPr>
        <w:t>подготовленности</w:t>
      </w:r>
      <w:r w:rsidR="00F72101" w:rsidRPr="00136261">
        <w:rPr>
          <w:sz w:val="28"/>
          <w:szCs w:val="28"/>
        </w:rPr>
        <w:t xml:space="preserve"> к </w:t>
      </w:r>
      <w:r w:rsidR="00C05547" w:rsidRPr="00136261">
        <w:rPr>
          <w:sz w:val="28"/>
          <w:szCs w:val="28"/>
        </w:rPr>
        <w:t>полноценной жизнедеятельности,</w:t>
      </w:r>
      <w:r w:rsidR="00060C32" w:rsidRPr="00136261">
        <w:rPr>
          <w:sz w:val="28"/>
          <w:szCs w:val="28"/>
        </w:rPr>
        <w:t xml:space="preserve"> </w:t>
      </w:r>
      <w:r w:rsidR="00F72101" w:rsidRPr="00136261">
        <w:rPr>
          <w:sz w:val="28"/>
          <w:szCs w:val="28"/>
        </w:rPr>
        <w:t>возможности самоопределение и самореализации. Выпускник должен отличаться высокой образованностью, развитыми интеллектуальными</w:t>
      </w:r>
      <w:r w:rsidR="00C05547" w:rsidRPr="00136261">
        <w:rPr>
          <w:sz w:val="28"/>
          <w:szCs w:val="28"/>
        </w:rPr>
        <w:t xml:space="preserve"> способностями, </w:t>
      </w:r>
      <w:r w:rsidR="00F72101" w:rsidRPr="00136261">
        <w:rPr>
          <w:sz w:val="28"/>
          <w:szCs w:val="28"/>
        </w:rPr>
        <w:t>обладать глубокими познаниями</w:t>
      </w:r>
      <w:r w:rsidR="00B203A7" w:rsidRPr="00136261">
        <w:rPr>
          <w:sz w:val="28"/>
          <w:szCs w:val="28"/>
        </w:rPr>
        <w:t>, способностями</w:t>
      </w:r>
      <w:r w:rsidR="00961896" w:rsidRPr="00136261">
        <w:rPr>
          <w:sz w:val="28"/>
          <w:szCs w:val="28"/>
        </w:rPr>
        <w:t xml:space="preserve"> на социально</w:t>
      </w:r>
      <w:r w:rsidR="007C5517">
        <w:rPr>
          <w:sz w:val="28"/>
          <w:szCs w:val="28"/>
        </w:rPr>
        <w:t xml:space="preserve"> </w:t>
      </w:r>
      <w:r w:rsidR="0073443F" w:rsidRPr="00136261">
        <w:rPr>
          <w:sz w:val="28"/>
          <w:szCs w:val="28"/>
        </w:rPr>
        <w:t>-</w:t>
      </w:r>
      <w:r w:rsidR="00961896" w:rsidRPr="00136261">
        <w:rPr>
          <w:sz w:val="28"/>
          <w:szCs w:val="28"/>
        </w:rPr>
        <w:t xml:space="preserve"> значимую практическую деятельность в современном мире.</w:t>
      </w:r>
    </w:p>
    <w:p w:rsidR="00624451" w:rsidRDefault="00624451" w:rsidP="008758B4">
      <w:pPr>
        <w:spacing w:line="276" w:lineRule="auto"/>
        <w:jc w:val="both"/>
        <w:rPr>
          <w:szCs w:val="28"/>
        </w:rPr>
      </w:pPr>
      <w:r w:rsidRPr="005A4ED4">
        <w:rPr>
          <w:szCs w:val="28"/>
        </w:rPr>
        <w:t>Проведя сравнительный анализ работы нашего учреждения по всем направлениям</w:t>
      </w:r>
      <w:r>
        <w:rPr>
          <w:szCs w:val="28"/>
        </w:rPr>
        <w:t xml:space="preserve"> в 2018-2019</w:t>
      </w:r>
      <w:r w:rsidRPr="005A4ED4">
        <w:rPr>
          <w:szCs w:val="28"/>
        </w:rPr>
        <w:t xml:space="preserve"> учебном году, хочется отметить значительные успехи учащихся, педагогов и коллективов.</w:t>
      </w:r>
    </w:p>
    <w:p w:rsidR="00624451" w:rsidRPr="00012F06" w:rsidRDefault="00624451" w:rsidP="008758B4">
      <w:pPr>
        <w:spacing w:line="276" w:lineRule="auto"/>
        <w:jc w:val="both"/>
        <w:rPr>
          <w:sz w:val="27"/>
          <w:szCs w:val="27"/>
        </w:rPr>
      </w:pPr>
      <w:r w:rsidRPr="002F5DAB">
        <w:rPr>
          <w:szCs w:val="28"/>
        </w:rPr>
        <w:t>Учреждение является конкурентно способным, в динамике развития и совершенствования, занимает достойное место в сети учреждений дополнительного образования г. Пензы.</w:t>
      </w:r>
    </w:p>
    <w:p w:rsidR="00B4397C" w:rsidRPr="00136261" w:rsidRDefault="00B4397C" w:rsidP="00624451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326D" w:rsidRPr="00136261" w:rsidRDefault="00C4326D" w:rsidP="007C5517">
      <w:pPr>
        <w:pStyle w:val="af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:rsidR="00C4326D" w:rsidRPr="00136261" w:rsidRDefault="00C4326D" w:rsidP="007C5517">
      <w:pPr>
        <w:pStyle w:val="af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:rsidR="00BE54B2" w:rsidRPr="00136261" w:rsidRDefault="00BE54B2" w:rsidP="007C5517">
      <w:pPr>
        <w:spacing w:line="360" w:lineRule="auto"/>
        <w:jc w:val="both"/>
        <w:rPr>
          <w:b/>
          <w:szCs w:val="28"/>
        </w:rPr>
      </w:pPr>
    </w:p>
    <w:sectPr w:rsidR="00BE54B2" w:rsidRPr="00136261" w:rsidSect="00670DA6">
      <w:footerReference w:type="default" r:id="rId20"/>
      <w:pgSz w:w="11906" w:h="16838"/>
      <w:pgMar w:top="709" w:right="99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D65" w:rsidRDefault="00F11D65" w:rsidP="00947630">
      <w:r>
        <w:separator/>
      </w:r>
    </w:p>
  </w:endnote>
  <w:endnote w:type="continuationSeparator" w:id="0">
    <w:p w:rsidR="00F11D65" w:rsidRDefault="00F11D65" w:rsidP="0094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3266"/>
      <w:docPartObj>
        <w:docPartGallery w:val="Page Numbers (Bottom of Page)"/>
        <w:docPartUnique/>
      </w:docPartObj>
    </w:sdtPr>
    <w:sdtEndPr/>
    <w:sdtContent>
      <w:p w:rsidR="0086565A" w:rsidRDefault="00F11D65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65A" w:rsidRDefault="0086565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D65" w:rsidRDefault="00F11D65" w:rsidP="00947630">
      <w:r>
        <w:separator/>
      </w:r>
    </w:p>
  </w:footnote>
  <w:footnote w:type="continuationSeparator" w:id="0">
    <w:p w:rsidR="00F11D65" w:rsidRDefault="00F11D65" w:rsidP="0094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372E"/>
    <w:multiLevelType w:val="hybridMultilevel"/>
    <w:tmpl w:val="42367E4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20FCD"/>
    <w:multiLevelType w:val="hybridMultilevel"/>
    <w:tmpl w:val="DFA8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32728"/>
    <w:multiLevelType w:val="multilevel"/>
    <w:tmpl w:val="35DE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eastAsiaTheme="majorEastAsia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4359B"/>
    <w:multiLevelType w:val="hybridMultilevel"/>
    <w:tmpl w:val="A2B8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A42641"/>
    <w:multiLevelType w:val="hybridMultilevel"/>
    <w:tmpl w:val="E24E4BB6"/>
    <w:lvl w:ilvl="0" w:tplc="2D28E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>
    <w:nsid w:val="275F0F27"/>
    <w:multiLevelType w:val="singleLevel"/>
    <w:tmpl w:val="293AE3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6">
    <w:nsid w:val="2B6D383B"/>
    <w:multiLevelType w:val="hybridMultilevel"/>
    <w:tmpl w:val="F8FEE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E192D"/>
    <w:multiLevelType w:val="hybridMultilevel"/>
    <w:tmpl w:val="E4E2722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361A3"/>
    <w:multiLevelType w:val="multilevel"/>
    <w:tmpl w:val="E5C2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750D0"/>
    <w:multiLevelType w:val="hybridMultilevel"/>
    <w:tmpl w:val="E984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54EDD"/>
    <w:multiLevelType w:val="hybridMultilevel"/>
    <w:tmpl w:val="FEE401BA"/>
    <w:lvl w:ilvl="0" w:tplc="A7666FEA">
      <w:start w:val="10"/>
      <w:numFmt w:val="decimal"/>
      <w:lvlText w:val="%1"/>
      <w:lvlJc w:val="left"/>
      <w:pPr>
        <w:ind w:left="172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A21E9"/>
    <w:multiLevelType w:val="multilevel"/>
    <w:tmpl w:val="510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C4CF3"/>
    <w:multiLevelType w:val="hybridMultilevel"/>
    <w:tmpl w:val="2544089E"/>
    <w:lvl w:ilvl="0" w:tplc="FE5A4C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234AE"/>
    <w:multiLevelType w:val="hybridMultilevel"/>
    <w:tmpl w:val="4928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C401E"/>
    <w:multiLevelType w:val="hybridMultilevel"/>
    <w:tmpl w:val="1E76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E50C0"/>
    <w:multiLevelType w:val="hybridMultilevel"/>
    <w:tmpl w:val="5B846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193A6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53203B2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5A721CF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5B41153C"/>
    <w:multiLevelType w:val="hybridMultilevel"/>
    <w:tmpl w:val="C8F4E08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A90A31"/>
    <w:multiLevelType w:val="multilevel"/>
    <w:tmpl w:val="43D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AD03BF"/>
    <w:multiLevelType w:val="hybridMultilevel"/>
    <w:tmpl w:val="BBEE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DD2026"/>
    <w:multiLevelType w:val="singleLevel"/>
    <w:tmpl w:val="12AE14BA"/>
    <w:lvl w:ilvl="0">
      <w:start w:val="4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23">
    <w:nsid w:val="7324021E"/>
    <w:multiLevelType w:val="hybridMultilevel"/>
    <w:tmpl w:val="F39C5C9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9D24E5"/>
    <w:multiLevelType w:val="hybridMultilevel"/>
    <w:tmpl w:val="C6FC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B0BE8"/>
    <w:multiLevelType w:val="hybridMultilevel"/>
    <w:tmpl w:val="668E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0490E"/>
    <w:multiLevelType w:val="hybridMultilevel"/>
    <w:tmpl w:val="74DC826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4"/>
  </w:num>
  <w:num w:numId="20">
    <w:abstractNumId w:val="0"/>
  </w:num>
  <w:num w:numId="21">
    <w:abstractNumId w:val="3"/>
  </w:num>
  <w:num w:numId="22">
    <w:abstractNumId w:val="12"/>
  </w:num>
  <w:num w:numId="23">
    <w:abstractNumId w:val="25"/>
  </w:num>
  <w:num w:numId="24">
    <w:abstractNumId w:val="20"/>
  </w:num>
  <w:num w:numId="25">
    <w:abstractNumId w:val="11"/>
  </w:num>
  <w:num w:numId="26">
    <w:abstractNumId w:val="8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987"/>
    <w:rsid w:val="000013F7"/>
    <w:rsid w:val="0000186F"/>
    <w:rsid w:val="00002C5A"/>
    <w:rsid w:val="0000411E"/>
    <w:rsid w:val="000043F9"/>
    <w:rsid w:val="000047EF"/>
    <w:rsid w:val="000049E8"/>
    <w:rsid w:val="00006E6C"/>
    <w:rsid w:val="00011F5C"/>
    <w:rsid w:val="000135BB"/>
    <w:rsid w:val="000144FE"/>
    <w:rsid w:val="00015367"/>
    <w:rsid w:val="0005334E"/>
    <w:rsid w:val="00054EF9"/>
    <w:rsid w:val="00057889"/>
    <w:rsid w:val="00060C32"/>
    <w:rsid w:val="00061FB2"/>
    <w:rsid w:val="0006429B"/>
    <w:rsid w:val="0006627B"/>
    <w:rsid w:val="0007127D"/>
    <w:rsid w:val="00074234"/>
    <w:rsid w:val="00086C3C"/>
    <w:rsid w:val="000A1925"/>
    <w:rsid w:val="000A2B4C"/>
    <w:rsid w:val="000B7B52"/>
    <w:rsid w:val="000C4DDD"/>
    <w:rsid w:val="000C6A88"/>
    <w:rsid w:val="000D1B78"/>
    <w:rsid w:val="000D7411"/>
    <w:rsid w:val="000D7970"/>
    <w:rsid w:val="000E1DE7"/>
    <w:rsid w:val="000F19BD"/>
    <w:rsid w:val="000F25C6"/>
    <w:rsid w:val="000F36CD"/>
    <w:rsid w:val="00101F8A"/>
    <w:rsid w:val="00110742"/>
    <w:rsid w:val="0011123C"/>
    <w:rsid w:val="00111B71"/>
    <w:rsid w:val="00112C43"/>
    <w:rsid w:val="00114417"/>
    <w:rsid w:val="00116D5E"/>
    <w:rsid w:val="00120490"/>
    <w:rsid w:val="001213C9"/>
    <w:rsid w:val="00123484"/>
    <w:rsid w:val="0012476F"/>
    <w:rsid w:val="00124D28"/>
    <w:rsid w:val="00127852"/>
    <w:rsid w:val="001334B0"/>
    <w:rsid w:val="00133792"/>
    <w:rsid w:val="00136261"/>
    <w:rsid w:val="001363EC"/>
    <w:rsid w:val="0013788B"/>
    <w:rsid w:val="0014056C"/>
    <w:rsid w:val="001408B2"/>
    <w:rsid w:val="00140C7C"/>
    <w:rsid w:val="00141090"/>
    <w:rsid w:val="001437BB"/>
    <w:rsid w:val="00155088"/>
    <w:rsid w:val="0015537B"/>
    <w:rsid w:val="00155CE1"/>
    <w:rsid w:val="001560E6"/>
    <w:rsid w:val="00156665"/>
    <w:rsid w:val="00157652"/>
    <w:rsid w:val="001607BF"/>
    <w:rsid w:val="00161DC4"/>
    <w:rsid w:val="00162C44"/>
    <w:rsid w:val="00162F67"/>
    <w:rsid w:val="00163523"/>
    <w:rsid w:val="0016492C"/>
    <w:rsid w:val="001666BA"/>
    <w:rsid w:val="0017371D"/>
    <w:rsid w:val="00180539"/>
    <w:rsid w:val="0018616F"/>
    <w:rsid w:val="001911AB"/>
    <w:rsid w:val="00192499"/>
    <w:rsid w:val="00195313"/>
    <w:rsid w:val="001956C7"/>
    <w:rsid w:val="001A0169"/>
    <w:rsid w:val="001A547D"/>
    <w:rsid w:val="001A57AD"/>
    <w:rsid w:val="001B2327"/>
    <w:rsid w:val="001B3FB3"/>
    <w:rsid w:val="001B4771"/>
    <w:rsid w:val="001B6453"/>
    <w:rsid w:val="001C1A76"/>
    <w:rsid w:val="001C7C94"/>
    <w:rsid w:val="001D0B6A"/>
    <w:rsid w:val="001D1129"/>
    <w:rsid w:val="001D4350"/>
    <w:rsid w:val="001D5BBF"/>
    <w:rsid w:val="001D61CA"/>
    <w:rsid w:val="001E279F"/>
    <w:rsid w:val="001E39E0"/>
    <w:rsid w:val="001E734C"/>
    <w:rsid w:val="001E7585"/>
    <w:rsid w:val="001F0C0E"/>
    <w:rsid w:val="001F4CCF"/>
    <w:rsid w:val="00202783"/>
    <w:rsid w:val="00212719"/>
    <w:rsid w:val="0022220A"/>
    <w:rsid w:val="002230B8"/>
    <w:rsid w:val="00224506"/>
    <w:rsid w:val="002308ED"/>
    <w:rsid w:val="00236159"/>
    <w:rsid w:val="00242ABD"/>
    <w:rsid w:val="002432E9"/>
    <w:rsid w:val="00243508"/>
    <w:rsid w:val="00245AD9"/>
    <w:rsid w:val="00252AB9"/>
    <w:rsid w:val="00253C0C"/>
    <w:rsid w:val="00262213"/>
    <w:rsid w:val="00262A33"/>
    <w:rsid w:val="002635F4"/>
    <w:rsid w:val="0026536A"/>
    <w:rsid w:val="0026568B"/>
    <w:rsid w:val="002731A6"/>
    <w:rsid w:val="002750F9"/>
    <w:rsid w:val="00280BED"/>
    <w:rsid w:val="0028124F"/>
    <w:rsid w:val="002854DA"/>
    <w:rsid w:val="00290C52"/>
    <w:rsid w:val="00296909"/>
    <w:rsid w:val="00297892"/>
    <w:rsid w:val="002A3584"/>
    <w:rsid w:val="002B1661"/>
    <w:rsid w:val="002B354C"/>
    <w:rsid w:val="002B39F3"/>
    <w:rsid w:val="002B3A27"/>
    <w:rsid w:val="002B643E"/>
    <w:rsid w:val="002B7BB0"/>
    <w:rsid w:val="002C5056"/>
    <w:rsid w:val="002C6130"/>
    <w:rsid w:val="002D189F"/>
    <w:rsid w:val="002D3E4A"/>
    <w:rsid w:val="002E00B5"/>
    <w:rsid w:val="002E1801"/>
    <w:rsid w:val="002E3000"/>
    <w:rsid w:val="002E46AE"/>
    <w:rsid w:val="002E6D3F"/>
    <w:rsid w:val="002E7621"/>
    <w:rsid w:val="002F0BDB"/>
    <w:rsid w:val="002F1B38"/>
    <w:rsid w:val="002F5ABE"/>
    <w:rsid w:val="002F5C10"/>
    <w:rsid w:val="002F5DF3"/>
    <w:rsid w:val="00300A2A"/>
    <w:rsid w:val="00300B58"/>
    <w:rsid w:val="00302ACD"/>
    <w:rsid w:val="003114C2"/>
    <w:rsid w:val="003132A0"/>
    <w:rsid w:val="00316689"/>
    <w:rsid w:val="00316A77"/>
    <w:rsid w:val="003211BA"/>
    <w:rsid w:val="0032215B"/>
    <w:rsid w:val="00323763"/>
    <w:rsid w:val="00325594"/>
    <w:rsid w:val="00333AED"/>
    <w:rsid w:val="00334368"/>
    <w:rsid w:val="003404F3"/>
    <w:rsid w:val="00344DEB"/>
    <w:rsid w:val="00345A18"/>
    <w:rsid w:val="0035000C"/>
    <w:rsid w:val="0035025B"/>
    <w:rsid w:val="003505A5"/>
    <w:rsid w:val="00350FFD"/>
    <w:rsid w:val="00356447"/>
    <w:rsid w:val="00357A52"/>
    <w:rsid w:val="00360610"/>
    <w:rsid w:val="00363480"/>
    <w:rsid w:val="0036399E"/>
    <w:rsid w:val="003708C5"/>
    <w:rsid w:val="00370FC3"/>
    <w:rsid w:val="003741E0"/>
    <w:rsid w:val="00376707"/>
    <w:rsid w:val="0038088B"/>
    <w:rsid w:val="00380F57"/>
    <w:rsid w:val="00383F61"/>
    <w:rsid w:val="00385EB6"/>
    <w:rsid w:val="0038604D"/>
    <w:rsid w:val="00390A38"/>
    <w:rsid w:val="00391A40"/>
    <w:rsid w:val="00391BA6"/>
    <w:rsid w:val="0039471F"/>
    <w:rsid w:val="0039490C"/>
    <w:rsid w:val="00395595"/>
    <w:rsid w:val="003A144E"/>
    <w:rsid w:val="003A45F2"/>
    <w:rsid w:val="003B2718"/>
    <w:rsid w:val="003B3B64"/>
    <w:rsid w:val="003B3C99"/>
    <w:rsid w:val="003B4614"/>
    <w:rsid w:val="003B77B1"/>
    <w:rsid w:val="003C03AA"/>
    <w:rsid w:val="003C1D6F"/>
    <w:rsid w:val="003C74E1"/>
    <w:rsid w:val="003D0C44"/>
    <w:rsid w:val="003D3CB9"/>
    <w:rsid w:val="003D4C9F"/>
    <w:rsid w:val="003D4CB7"/>
    <w:rsid w:val="003D576B"/>
    <w:rsid w:val="003D6442"/>
    <w:rsid w:val="003E46E9"/>
    <w:rsid w:val="003F4A9D"/>
    <w:rsid w:val="004001D4"/>
    <w:rsid w:val="00404426"/>
    <w:rsid w:val="00404778"/>
    <w:rsid w:val="00407155"/>
    <w:rsid w:val="00414762"/>
    <w:rsid w:val="00414B26"/>
    <w:rsid w:val="00416162"/>
    <w:rsid w:val="00417752"/>
    <w:rsid w:val="004221F6"/>
    <w:rsid w:val="00422D8B"/>
    <w:rsid w:val="004230C7"/>
    <w:rsid w:val="00425112"/>
    <w:rsid w:val="00432012"/>
    <w:rsid w:val="004424A4"/>
    <w:rsid w:val="00443101"/>
    <w:rsid w:val="004439D0"/>
    <w:rsid w:val="00446C3E"/>
    <w:rsid w:val="00447F69"/>
    <w:rsid w:val="004572B2"/>
    <w:rsid w:val="00457ABE"/>
    <w:rsid w:val="004618CE"/>
    <w:rsid w:val="00464D1F"/>
    <w:rsid w:val="00467709"/>
    <w:rsid w:val="00470443"/>
    <w:rsid w:val="004720F4"/>
    <w:rsid w:val="00475AD8"/>
    <w:rsid w:val="00476D1F"/>
    <w:rsid w:val="004820CB"/>
    <w:rsid w:val="00482EC5"/>
    <w:rsid w:val="004862D9"/>
    <w:rsid w:val="00490C69"/>
    <w:rsid w:val="00493239"/>
    <w:rsid w:val="004A002D"/>
    <w:rsid w:val="004A5F41"/>
    <w:rsid w:val="004A633F"/>
    <w:rsid w:val="004B3836"/>
    <w:rsid w:val="004B3F25"/>
    <w:rsid w:val="004C0CD4"/>
    <w:rsid w:val="004C23EF"/>
    <w:rsid w:val="004D17EE"/>
    <w:rsid w:val="004D4FE3"/>
    <w:rsid w:val="004D5B4A"/>
    <w:rsid w:val="004E13D7"/>
    <w:rsid w:val="004E3ADE"/>
    <w:rsid w:val="004E4337"/>
    <w:rsid w:val="004E4B28"/>
    <w:rsid w:val="004E77BC"/>
    <w:rsid w:val="004F3886"/>
    <w:rsid w:val="004F7653"/>
    <w:rsid w:val="00500FDE"/>
    <w:rsid w:val="00505720"/>
    <w:rsid w:val="00506A1F"/>
    <w:rsid w:val="00515B25"/>
    <w:rsid w:val="00525EC4"/>
    <w:rsid w:val="00537474"/>
    <w:rsid w:val="00546860"/>
    <w:rsid w:val="00547EC3"/>
    <w:rsid w:val="00552573"/>
    <w:rsid w:val="00555FA2"/>
    <w:rsid w:val="0055644B"/>
    <w:rsid w:val="0055663E"/>
    <w:rsid w:val="00567E73"/>
    <w:rsid w:val="005724A4"/>
    <w:rsid w:val="00572C16"/>
    <w:rsid w:val="00577FB3"/>
    <w:rsid w:val="005911F7"/>
    <w:rsid w:val="005926A6"/>
    <w:rsid w:val="0059313A"/>
    <w:rsid w:val="00593D9C"/>
    <w:rsid w:val="00596D0D"/>
    <w:rsid w:val="00596E01"/>
    <w:rsid w:val="005A2C6C"/>
    <w:rsid w:val="005A5178"/>
    <w:rsid w:val="005A5AB2"/>
    <w:rsid w:val="005A64A0"/>
    <w:rsid w:val="005B5D42"/>
    <w:rsid w:val="005B633E"/>
    <w:rsid w:val="005C22D7"/>
    <w:rsid w:val="005C2A15"/>
    <w:rsid w:val="005C71E7"/>
    <w:rsid w:val="005C7A04"/>
    <w:rsid w:val="005D06B5"/>
    <w:rsid w:val="005D17D1"/>
    <w:rsid w:val="005D1F21"/>
    <w:rsid w:val="005D31DF"/>
    <w:rsid w:val="005D50CB"/>
    <w:rsid w:val="005D6B45"/>
    <w:rsid w:val="005E059F"/>
    <w:rsid w:val="005E1BF3"/>
    <w:rsid w:val="005F6EBC"/>
    <w:rsid w:val="0061174E"/>
    <w:rsid w:val="00614AEE"/>
    <w:rsid w:val="00620CF1"/>
    <w:rsid w:val="006211C6"/>
    <w:rsid w:val="00621B51"/>
    <w:rsid w:val="00624451"/>
    <w:rsid w:val="006270D2"/>
    <w:rsid w:val="006305F9"/>
    <w:rsid w:val="0063091E"/>
    <w:rsid w:val="006337EB"/>
    <w:rsid w:val="006358DB"/>
    <w:rsid w:val="00636747"/>
    <w:rsid w:val="0064229F"/>
    <w:rsid w:val="006437E8"/>
    <w:rsid w:val="006441E3"/>
    <w:rsid w:val="006451B9"/>
    <w:rsid w:val="00646525"/>
    <w:rsid w:val="006465B0"/>
    <w:rsid w:val="00653E21"/>
    <w:rsid w:val="00657518"/>
    <w:rsid w:val="00657D1A"/>
    <w:rsid w:val="0066034E"/>
    <w:rsid w:val="00667FF9"/>
    <w:rsid w:val="00670DA6"/>
    <w:rsid w:val="00673C2C"/>
    <w:rsid w:val="00674763"/>
    <w:rsid w:val="006756A4"/>
    <w:rsid w:val="00681249"/>
    <w:rsid w:val="00683B6A"/>
    <w:rsid w:val="00687304"/>
    <w:rsid w:val="00690CB7"/>
    <w:rsid w:val="00693D5B"/>
    <w:rsid w:val="00694E26"/>
    <w:rsid w:val="006A6D73"/>
    <w:rsid w:val="006A7551"/>
    <w:rsid w:val="006B18C4"/>
    <w:rsid w:val="006B6E23"/>
    <w:rsid w:val="006C4987"/>
    <w:rsid w:val="006C5B6A"/>
    <w:rsid w:val="006D2FB1"/>
    <w:rsid w:val="006D30DB"/>
    <w:rsid w:val="006D5EAE"/>
    <w:rsid w:val="006E2351"/>
    <w:rsid w:val="006E5A85"/>
    <w:rsid w:val="006F3A65"/>
    <w:rsid w:val="006F4A9F"/>
    <w:rsid w:val="006F5880"/>
    <w:rsid w:val="007153EC"/>
    <w:rsid w:val="0071560B"/>
    <w:rsid w:val="00716201"/>
    <w:rsid w:val="00722A1D"/>
    <w:rsid w:val="0072462E"/>
    <w:rsid w:val="00731EF3"/>
    <w:rsid w:val="0073443F"/>
    <w:rsid w:val="00750E94"/>
    <w:rsid w:val="00752765"/>
    <w:rsid w:val="00753D0E"/>
    <w:rsid w:val="007577DA"/>
    <w:rsid w:val="00760FE4"/>
    <w:rsid w:val="00762263"/>
    <w:rsid w:val="00764ADA"/>
    <w:rsid w:val="0076519D"/>
    <w:rsid w:val="00770B8C"/>
    <w:rsid w:val="00771B1B"/>
    <w:rsid w:val="00773987"/>
    <w:rsid w:val="00774208"/>
    <w:rsid w:val="00777EC7"/>
    <w:rsid w:val="00780D2B"/>
    <w:rsid w:val="00780DF4"/>
    <w:rsid w:val="0078184A"/>
    <w:rsid w:val="00782335"/>
    <w:rsid w:val="00785280"/>
    <w:rsid w:val="007875C2"/>
    <w:rsid w:val="00792728"/>
    <w:rsid w:val="007A3678"/>
    <w:rsid w:val="007A4551"/>
    <w:rsid w:val="007A579E"/>
    <w:rsid w:val="007A7723"/>
    <w:rsid w:val="007B3068"/>
    <w:rsid w:val="007B36D9"/>
    <w:rsid w:val="007B3A0B"/>
    <w:rsid w:val="007B7E00"/>
    <w:rsid w:val="007C1CCF"/>
    <w:rsid w:val="007C242D"/>
    <w:rsid w:val="007C548C"/>
    <w:rsid w:val="007C5517"/>
    <w:rsid w:val="007D5B06"/>
    <w:rsid w:val="007E0AD1"/>
    <w:rsid w:val="007E135B"/>
    <w:rsid w:val="007E5C94"/>
    <w:rsid w:val="007F356E"/>
    <w:rsid w:val="007F50C2"/>
    <w:rsid w:val="007F5A22"/>
    <w:rsid w:val="00802B94"/>
    <w:rsid w:val="008113B2"/>
    <w:rsid w:val="00811D96"/>
    <w:rsid w:val="00813C0D"/>
    <w:rsid w:val="00814CFD"/>
    <w:rsid w:val="008250B2"/>
    <w:rsid w:val="00825E0B"/>
    <w:rsid w:val="008308CB"/>
    <w:rsid w:val="00833229"/>
    <w:rsid w:val="00833348"/>
    <w:rsid w:val="00833B1C"/>
    <w:rsid w:val="00835BFF"/>
    <w:rsid w:val="00840229"/>
    <w:rsid w:val="00843A8D"/>
    <w:rsid w:val="008440BC"/>
    <w:rsid w:val="00847D47"/>
    <w:rsid w:val="00851670"/>
    <w:rsid w:val="008537B1"/>
    <w:rsid w:val="00854C13"/>
    <w:rsid w:val="008553DB"/>
    <w:rsid w:val="008560BB"/>
    <w:rsid w:val="00857BE4"/>
    <w:rsid w:val="008610FE"/>
    <w:rsid w:val="008641B2"/>
    <w:rsid w:val="0086565A"/>
    <w:rsid w:val="008664A3"/>
    <w:rsid w:val="008741F6"/>
    <w:rsid w:val="008758B4"/>
    <w:rsid w:val="008763F9"/>
    <w:rsid w:val="008779D8"/>
    <w:rsid w:val="00877C05"/>
    <w:rsid w:val="0088072F"/>
    <w:rsid w:val="0088082A"/>
    <w:rsid w:val="00883276"/>
    <w:rsid w:val="00885223"/>
    <w:rsid w:val="00885B1C"/>
    <w:rsid w:val="00892BF9"/>
    <w:rsid w:val="008951DC"/>
    <w:rsid w:val="008A3FE6"/>
    <w:rsid w:val="008A4C8B"/>
    <w:rsid w:val="008A625F"/>
    <w:rsid w:val="008B117E"/>
    <w:rsid w:val="008B4782"/>
    <w:rsid w:val="008C2672"/>
    <w:rsid w:val="008C3A1D"/>
    <w:rsid w:val="008C3CE3"/>
    <w:rsid w:val="008C7F2F"/>
    <w:rsid w:val="008D03E8"/>
    <w:rsid w:val="008D35F1"/>
    <w:rsid w:val="008D53CC"/>
    <w:rsid w:val="008D61B5"/>
    <w:rsid w:val="008E3455"/>
    <w:rsid w:val="008E4154"/>
    <w:rsid w:val="008E581F"/>
    <w:rsid w:val="008E5A66"/>
    <w:rsid w:val="008F0430"/>
    <w:rsid w:val="008F1878"/>
    <w:rsid w:val="008F43EC"/>
    <w:rsid w:val="008F797A"/>
    <w:rsid w:val="00900C3B"/>
    <w:rsid w:val="00902627"/>
    <w:rsid w:val="00904457"/>
    <w:rsid w:val="009045A9"/>
    <w:rsid w:val="0090744A"/>
    <w:rsid w:val="009113D2"/>
    <w:rsid w:val="00914D82"/>
    <w:rsid w:val="0091616A"/>
    <w:rsid w:val="009175BB"/>
    <w:rsid w:val="00920F32"/>
    <w:rsid w:val="00921091"/>
    <w:rsid w:val="00921A87"/>
    <w:rsid w:val="00925A29"/>
    <w:rsid w:val="009304DE"/>
    <w:rsid w:val="009331E0"/>
    <w:rsid w:val="00936FFF"/>
    <w:rsid w:val="00941666"/>
    <w:rsid w:val="00942F6A"/>
    <w:rsid w:val="00943B4D"/>
    <w:rsid w:val="00943EB5"/>
    <w:rsid w:val="00947630"/>
    <w:rsid w:val="00961310"/>
    <w:rsid w:val="00961896"/>
    <w:rsid w:val="0096277D"/>
    <w:rsid w:val="00970C02"/>
    <w:rsid w:val="00974E5E"/>
    <w:rsid w:val="00975047"/>
    <w:rsid w:val="00984F12"/>
    <w:rsid w:val="00985368"/>
    <w:rsid w:val="00985A88"/>
    <w:rsid w:val="00992CEB"/>
    <w:rsid w:val="00996412"/>
    <w:rsid w:val="00997A61"/>
    <w:rsid w:val="009B08D6"/>
    <w:rsid w:val="009B1B55"/>
    <w:rsid w:val="009B3AD3"/>
    <w:rsid w:val="009B3DF4"/>
    <w:rsid w:val="009B458F"/>
    <w:rsid w:val="009B4FCB"/>
    <w:rsid w:val="009C3EC0"/>
    <w:rsid w:val="009C52DC"/>
    <w:rsid w:val="009C7468"/>
    <w:rsid w:val="009C780E"/>
    <w:rsid w:val="009D0C22"/>
    <w:rsid w:val="009D5649"/>
    <w:rsid w:val="009D5E84"/>
    <w:rsid w:val="009E6903"/>
    <w:rsid w:val="009F59BB"/>
    <w:rsid w:val="009F65D2"/>
    <w:rsid w:val="00A0192C"/>
    <w:rsid w:val="00A104C9"/>
    <w:rsid w:val="00A17BC0"/>
    <w:rsid w:val="00A202C6"/>
    <w:rsid w:val="00A2131E"/>
    <w:rsid w:val="00A23818"/>
    <w:rsid w:val="00A23BCE"/>
    <w:rsid w:val="00A24D1D"/>
    <w:rsid w:val="00A2501A"/>
    <w:rsid w:val="00A257E8"/>
    <w:rsid w:val="00A275A5"/>
    <w:rsid w:val="00A3009A"/>
    <w:rsid w:val="00A32918"/>
    <w:rsid w:val="00A36312"/>
    <w:rsid w:val="00A371E8"/>
    <w:rsid w:val="00A37BE3"/>
    <w:rsid w:val="00A41027"/>
    <w:rsid w:val="00A432FD"/>
    <w:rsid w:val="00A46695"/>
    <w:rsid w:val="00A47783"/>
    <w:rsid w:val="00A5215B"/>
    <w:rsid w:val="00A5545C"/>
    <w:rsid w:val="00A5574E"/>
    <w:rsid w:val="00A55D93"/>
    <w:rsid w:val="00A5644C"/>
    <w:rsid w:val="00A56A74"/>
    <w:rsid w:val="00A72119"/>
    <w:rsid w:val="00A8276B"/>
    <w:rsid w:val="00A8559E"/>
    <w:rsid w:val="00A86095"/>
    <w:rsid w:val="00A86C63"/>
    <w:rsid w:val="00A9139A"/>
    <w:rsid w:val="00A95CC0"/>
    <w:rsid w:val="00A96FBB"/>
    <w:rsid w:val="00AA6AE6"/>
    <w:rsid w:val="00AB1E1F"/>
    <w:rsid w:val="00AB68C1"/>
    <w:rsid w:val="00AC4221"/>
    <w:rsid w:val="00AC47E5"/>
    <w:rsid w:val="00AC507E"/>
    <w:rsid w:val="00AC57CA"/>
    <w:rsid w:val="00AD0690"/>
    <w:rsid w:val="00AD52B8"/>
    <w:rsid w:val="00AD72EB"/>
    <w:rsid w:val="00AE0263"/>
    <w:rsid w:val="00AE3E52"/>
    <w:rsid w:val="00AE6D51"/>
    <w:rsid w:val="00AE767B"/>
    <w:rsid w:val="00AF075B"/>
    <w:rsid w:val="00AF3886"/>
    <w:rsid w:val="00AF66FD"/>
    <w:rsid w:val="00B024C9"/>
    <w:rsid w:val="00B0273E"/>
    <w:rsid w:val="00B054FD"/>
    <w:rsid w:val="00B12ACE"/>
    <w:rsid w:val="00B17246"/>
    <w:rsid w:val="00B203A7"/>
    <w:rsid w:val="00B225AF"/>
    <w:rsid w:val="00B22C47"/>
    <w:rsid w:val="00B27735"/>
    <w:rsid w:val="00B30303"/>
    <w:rsid w:val="00B31935"/>
    <w:rsid w:val="00B3216D"/>
    <w:rsid w:val="00B33C08"/>
    <w:rsid w:val="00B42DB8"/>
    <w:rsid w:val="00B4397C"/>
    <w:rsid w:val="00B46975"/>
    <w:rsid w:val="00B5248F"/>
    <w:rsid w:val="00B55926"/>
    <w:rsid w:val="00B55EFD"/>
    <w:rsid w:val="00B568E4"/>
    <w:rsid w:val="00B577CF"/>
    <w:rsid w:val="00B61A78"/>
    <w:rsid w:val="00B6614B"/>
    <w:rsid w:val="00B666B0"/>
    <w:rsid w:val="00B67F13"/>
    <w:rsid w:val="00B70652"/>
    <w:rsid w:val="00B7312B"/>
    <w:rsid w:val="00B80FDE"/>
    <w:rsid w:val="00B84BC7"/>
    <w:rsid w:val="00B85674"/>
    <w:rsid w:val="00B87F13"/>
    <w:rsid w:val="00B910E6"/>
    <w:rsid w:val="00B93BA7"/>
    <w:rsid w:val="00BA0368"/>
    <w:rsid w:val="00BA6958"/>
    <w:rsid w:val="00BA7D3E"/>
    <w:rsid w:val="00BB01CC"/>
    <w:rsid w:val="00BD516A"/>
    <w:rsid w:val="00BD6B53"/>
    <w:rsid w:val="00BE10AF"/>
    <w:rsid w:val="00BE4619"/>
    <w:rsid w:val="00BE54B2"/>
    <w:rsid w:val="00BE6A00"/>
    <w:rsid w:val="00BF1B79"/>
    <w:rsid w:val="00BF3401"/>
    <w:rsid w:val="00BF6092"/>
    <w:rsid w:val="00C03405"/>
    <w:rsid w:val="00C05547"/>
    <w:rsid w:val="00C07ED4"/>
    <w:rsid w:val="00C120B6"/>
    <w:rsid w:val="00C14B99"/>
    <w:rsid w:val="00C21B12"/>
    <w:rsid w:val="00C273BF"/>
    <w:rsid w:val="00C31984"/>
    <w:rsid w:val="00C326A3"/>
    <w:rsid w:val="00C368ED"/>
    <w:rsid w:val="00C37DC5"/>
    <w:rsid w:val="00C37DE4"/>
    <w:rsid w:val="00C4326D"/>
    <w:rsid w:val="00C515D9"/>
    <w:rsid w:val="00C52BAD"/>
    <w:rsid w:val="00C54FB0"/>
    <w:rsid w:val="00C57ECB"/>
    <w:rsid w:val="00C6118F"/>
    <w:rsid w:val="00C61674"/>
    <w:rsid w:val="00C65859"/>
    <w:rsid w:val="00C6631D"/>
    <w:rsid w:val="00C66BC7"/>
    <w:rsid w:val="00C66BD0"/>
    <w:rsid w:val="00C7092F"/>
    <w:rsid w:val="00C74557"/>
    <w:rsid w:val="00C74BB6"/>
    <w:rsid w:val="00C755AC"/>
    <w:rsid w:val="00C80D75"/>
    <w:rsid w:val="00C818A0"/>
    <w:rsid w:val="00C83903"/>
    <w:rsid w:val="00C87409"/>
    <w:rsid w:val="00C91BCE"/>
    <w:rsid w:val="00C93B1E"/>
    <w:rsid w:val="00C975E6"/>
    <w:rsid w:val="00C976EC"/>
    <w:rsid w:val="00CB2D58"/>
    <w:rsid w:val="00CB3FCE"/>
    <w:rsid w:val="00CC0E8E"/>
    <w:rsid w:val="00CC2187"/>
    <w:rsid w:val="00CC4C84"/>
    <w:rsid w:val="00CC61D0"/>
    <w:rsid w:val="00CC64D6"/>
    <w:rsid w:val="00CC76F1"/>
    <w:rsid w:val="00CD24EC"/>
    <w:rsid w:val="00CD2965"/>
    <w:rsid w:val="00CD392B"/>
    <w:rsid w:val="00CD4335"/>
    <w:rsid w:val="00CD451E"/>
    <w:rsid w:val="00CD4529"/>
    <w:rsid w:val="00CD639C"/>
    <w:rsid w:val="00CE0B54"/>
    <w:rsid w:val="00CF370D"/>
    <w:rsid w:val="00CF6749"/>
    <w:rsid w:val="00D107D5"/>
    <w:rsid w:val="00D13E63"/>
    <w:rsid w:val="00D1607D"/>
    <w:rsid w:val="00D20B68"/>
    <w:rsid w:val="00D21E42"/>
    <w:rsid w:val="00D35EDE"/>
    <w:rsid w:val="00D372C2"/>
    <w:rsid w:val="00D37482"/>
    <w:rsid w:val="00D474BB"/>
    <w:rsid w:val="00D5144D"/>
    <w:rsid w:val="00D51B6B"/>
    <w:rsid w:val="00D531A1"/>
    <w:rsid w:val="00D5441F"/>
    <w:rsid w:val="00D55B17"/>
    <w:rsid w:val="00D60B15"/>
    <w:rsid w:val="00D60C4C"/>
    <w:rsid w:val="00D622B5"/>
    <w:rsid w:val="00D626F1"/>
    <w:rsid w:val="00D70724"/>
    <w:rsid w:val="00D74001"/>
    <w:rsid w:val="00D75CD3"/>
    <w:rsid w:val="00D7781C"/>
    <w:rsid w:val="00D80761"/>
    <w:rsid w:val="00D940B3"/>
    <w:rsid w:val="00D96AB9"/>
    <w:rsid w:val="00DA3027"/>
    <w:rsid w:val="00DA4844"/>
    <w:rsid w:val="00DA689C"/>
    <w:rsid w:val="00DA6A78"/>
    <w:rsid w:val="00DB0C31"/>
    <w:rsid w:val="00DB12CB"/>
    <w:rsid w:val="00DC3CA6"/>
    <w:rsid w:val="00DC76F7"/>
    <w:rsid w:val="00DD05F3"/>
    <w:rsid w:val="00DE3F8E"/>
    <w:rsid w:val="00DE4E59"/>
    <w:rsid w:val="00DF2CDB"/>
    <w:rsid w:val="00DF4FFE"/>
    <w:rsid w:val="00DF63B7"/>
    <w:rsid w:val="00E0767F"/>
    <w:rsid w:val="00E163C8"/>
    <w:rsid w:val="00E16976"/>
    <w:rsid w:val="00E16FCA"/>
    <w:rsid w:val="00E21795"/>
    <w:rsid w:val="00E22464"/>
    <w:rsid w:val="00E310BD"/>
    <w:rsid w:val="00E3363B"/>
    <w:rsid w:val="00E35D69"/>
    <w:rsid w:val="00E36183"/>
    <w:rsid w:val="00E42087"/>
    <w:rsid w:val="00E43C99"/>
    <w:rsid w:val="00E4448D"/>
    <w:rsid w:val="00E44F8A"/>
    <w:rsid w:val="00E51679"/>
    <w:rsid w:val="00E7365B"/>
    <w:rsid w:val="00E76F38"/>
    <w:rsid w:val="00E80AB7"/>
    <w:rsid w:val="00E80CF2"/>
    <w:rsid w:val="00E843E4"/>
    <w:rsid w:val="00EA648E"/>
    <w:rsid w:val="00EA7006"/>
    <w:rsid w:val="00EA717B"/>
    <w:rsid w:val="00EB08ED"/>
    <w:rsid w:val="00EB0C82"/>
    <w:rsid w:val="00EB1BD1"/>
    <w:rsid w:val="00EB53DA"/>
    <w:rsid w:val="00EB5711"/>
    <w:rsid w:val="00EC2A79"/>
    <w:rsid w:val="00EC6BA7"/>
    <w:rsid w:val="00ED6F86"/>
    <w:rsid w:val="00ED734E"/>
    <w:rsid w:val="00ED76D5"/>
    <w:rsid w:val="00ED7E82"/>
    <w:rsid w:val="00EE1255"/>
    <w:rsid w:val="00EE5154"/>
    <w:rsid w:val="00EE6A31"/>
    <w:rsid w:val="00EF1EE1"/>
    <w:rsid w:val="00EF5530"/>
    <w:rsid w:val="00EF5788"/>
    <w:rsid w:val="00EF6D52"/>
    <w:rsid w:val="00EF78D1"/>
    <w:rsid w:val="00F00EAE"/>
    <w:rsid w:val="00F027A0"/>
    <w:rsid w:val="00F03529"/>
    <w:rsid w:val="00F05E5D"/>
    <w:rsid w:val="00F06C0D"/>
    <w:rsid w:val="00F07E76"/>
    <w:rsid w:val="00F07F98"/>
    <w:rsid w:val="00F10CD1"/>
    <w:rsid w:val="00F11D65"/>
    <w:rsid w:val="00F12309"/>
    <w:rsid w:val="00F12D2C"/>
    <w:rsid w:val="00F15938"/>
    <w:rsid w:val="00F171E0"/>
    <w:rsid w:val="00F17208"/>
    <w:rsid w:val="00F266D3"/>
    <w:rsid w:val="00F26936"/>
    <w:rsid w:val="00F27E29"/>
    <w:rsid w:val="00F34380"/>
    <w:rsid w:val="00F352EE"/>
    <w:rsid w:val="00F376E0"/>
    <w:rsid w:val="00F37EC3"/>
    <w:rsid w:val="00F4142F"/>
    <w:rsid w:val="00F420C0"/>
    <w:rsid w:val="00F455CA"/>
    <w:rsid w:val="00F5503C"/>
    <w:rsid w:val="00F562C2"/>
    <w:rsid w:val="00F56715"/>
    <w:rsid w:val="00F6070A"/>
    <w:rsid w:val="00F65A72"/>
    <w:rsid w:val="00F6661E"/>
    <w:rsid w:val="00F67111"/>
    <w:rsid w:val="00F72101"/>
    <w:rsid w:val="00F737FA"/>
    <w:rsid w:val="00F84BBA"/>
    <w:rsid w:val="00F901A2"/>
    <w:rsid w:val="00F91ACB"/>
    <w:rsid w:val="00F923DE"/>
    <w:rsid w:val="00F951CD"/>
    <w:rsid w:val="00FA588D"/>
    <w:rsid w:val="00FB32BE"/>
    <w:rsid w:val="00FB45E0"/>
    <w:rsid w:val="00FB6DAD"/>
    <w:rsid w:val="00FC6EE5"/>
    <w:rsid w:val="00FD028B"/>
    <w:rsid w:val="00FD3C15"/>
    <w:rsid w:val="00FD459D"/>
    <w:rsid w:val="00FD6603"/>
    <w:rsid w:val="00FE05D4"/>
    <w:rsid w:val="00FE1152"/>
    <w:rsid w:val="00FE23B2"/>
    <w:rsid w:val="00FE6028"/>
    <w:rsid w:val="00FE77C0"/>
    <w:rsid w:val="00FE78AB"/>
    <w:rsid w:val="00FF0798"/>
    <w:rsid w:val="00FF22AD"/>
    <w:rsid w:val="00FF27A8"/>
    <w:rsid w:val="00FF7000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FA1E6-C80C-4D8B-B892-688C7FCF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FD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9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C4987"/>
    <w:pPr>
      <w:keepNext/>
      <w:ind w:firstLine="709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nhideWhenUsed/>
    <w:qFormat/>
    <w:rsid w:val="004439D0"/>
    <w:pPr>
      <w:keepNext/>
      <w:jc w:val="center"/>
      <w:outlineLvl w:val="3"/>
    </w:pPr>
    <w:rPr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C4987"/>
    <w:pPr>
      <w:keepNext/>
      <w:ind w:firstLine="709"/>
      <w:jc w:val="center"/>
      <w:outlineLvl w:val="4"/>
    </w:pPr>
    <w:rPr>
      <w:b/>
      <w:color w:val="808080"/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6C4987"/>
    <w:pPr>
      <w:keepNext/>
      <w:jc w:val="center"/>
      <w:outlineLvl w:val="5"/>
    </w:pPr>
    <w:rPr>
      <w:b/>
      <w:color w:val="000000"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6C4987"/>
    <w:pPr>
      <w:keepNext/>
      <w:jc w:val="center"/>
      <w:outlineLvl w:val="6"/>
    </w:pPr>
    <w:rPr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9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49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C4987"/>
    <w:rPr>
      <w:rFonts w:ascii="Times New Roman" w:eastAsia="Times New Roman" w:hAnsi="Times New Roman" w:cs="Times New Roman"/>
      <w:b/>
      <w:color w:val="808080"/>
      <w:sz w:val="32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6C4987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C4987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styleId="a3">
    <w:name w:val="Hyperlink"/>
    <w:basedOn w:val="a0"/>
    <w:unhideWhenUsed/>
    <w:rsid w:val="006C49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4987"/>
    <w:rPr>
      <w:color w:val="800080"/>
      <w:u w:val="single"/>
    </w:rPr>
  </w:style>
  <w:style w:type="paragraph" w:styleId="a5">
    <w:name w:val="caption"/>
    <w:basedOn w:val="a"/>
    <w:next w:val="a"/>
    <w:semiHidden/>
    <w:unhideWhenUsed/>
    <w:qFormat/>
    <w:rsid w:val="006C4987"/>
    <w:pPr>
      <w:spacing w:before="120" w:after="120"/>
    </w:pPr>
    <w:rPr>
      <w:b/>
    </w:rPr>
  </w:style>
  <w:style w:type="paragraph" w:styleId="a6">
    <w:name w:val="Title"/>
    <w:basedOn w:val="a"/>
    <w:link w:val="a7"/>
    <w:qFormat/>
    <w:rsid w:val="006C4987"/>
    <w:pPr>
      <w:tabs>
        <w:tab w:val="left" w:pos="6804"/>
      </w:tabs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6C498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basedOn w:val="a"/>
    <w:link w:val="a9"/>
    <w:unhideWhenUsed/>
    <w:rsid w:val="006C4987"/>
    <w:pPr>
      <w:jc w:val="center"/>
    </w:pPr>
    <w:rPr>
      <w:color w:val="808080"/>
      <w:sz w:val="24"/>
    </w:rPr>
  </w:style>
  <w:style w:type="character" w:customStyle="1" w:styleId="a9">
    <w:name w:val="Основной текст Знак"/>
    <w:basedOn w:val="a0"/>
    <w:link w:val="a8"/>
    <w:rsid w:val="006C498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6C4987"/>
    <w:pPr>
      <w:ind w:firstLine="709"/>
    </w:pPr>
    <w:rPr>
      <w:color w:val="808080"/>
      <w:sz w:val="24"/>
    </w:rPr>
  </w:style>
  <w:style w:type="character" w:customStyle="1" w:styleId="ab">
    <w:name w:val="Основной текст с отступом Знак"/>
    <w:basedOn w:val="a0"/>
    <w:link w:val="aa"/>
    <w:semiHidden/>
    <w:rsid w:val="006C498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6C4987"/>
    <w:pPr>
      <w:jc w:val="center"/>
    </w:pPr>
    <w:rPr>
      <w:color w:val="000000"/>
      <w:sz w:val="36"/>
    </w:rPr>
  </w:style>
  <w:style w:type="character" w:customStyle="1" w:styleId="ad">
    <w:name w:val="Подзаголовок Знак"/>
    <w:basedOn w:val="a0"/>
    <w:link w:val="ac"/>
    <w:rsid w:val="006C4987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C49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C4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C4987"/>
    <w:pPr>
      <w:jc w:val="center"/>
    </w:pPr>
    <w:rPr>
      <w:color w:val="000000"/>
    </w:rPr>
  </w:style>
  <w:style w:type="character" w:customStyle="1" w:styleId="32">
    <w:name w:val="Основной текст 3 Знак"/>
    <w:basedOn w:val="a0"/>
    <w:link w:val="31"/>
    <w:semiHidden/>
    <w:rsid w:val="006C49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C4987"/>
    <w:pPr>
      <w:ind w:firstLine="709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C4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6C49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6C49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semiHidden/>
    <w:unhideWhenUsed/>
    <w:rsid w:val="006C4987"/>
    <w:pPr>
      <w:ind w:left="567" w:right="567" w:firstLine="709"/>
      <w:jc w:val="both"/>
    </w:pPr>
    <w:rPr>
      <w:color w:val="000000"/>
      <w:sz w:val="24"/>
    </w:rPr>
  </w:style>
  <w:style w:type="paragraph" w:styleId="af">
    <w:name w:val="Document Map"/>
    <w:basedOn w:val="a"/>
    <w:link w:val="af0"/>
    <w:semiHidden/>
    <w:unhideWhenUsed/>
    <w:rsid w:val="006C4987"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basedOn w:val="a0"/>
    <w:link w:val="af"/>
    <w:semiHidden/>
    <w:rsid w:val="006C4987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C49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498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6C49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6C4987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Cell">
    <w:name w:val="ConsCell"/>
    <w:rsid w:val="006C4987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</w:rPr>
  </w:style>
  <w:style w:type="table" w:styleId="af4">
    <w:name w:val="Table Grid"/>
    <w:basedOn w:val="a1"/>
    <w:uiPriority w:val="59"/>
    <w:rsid w:val="006C49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813C0D"/>
    <w:rPr>
      <w:b/>
      <w:bCs/>
    </w:rPr>
  </w:style>
  <w:style w:type="paragraph" w:styleId="af6">
    <w:name w:val="Normal (Web)"/>
    <w:basedOn w:val="a"/>
    <w:uiPriority w:val="99"/>
    <w:unhideWhenUsed/>
    <w:rsid w:val="00813C0D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4439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slongtext">
    <w:name w:val="newslongtext"/>
    <w:basedOn w:val="a"/>
    <w:rsid w:val="00B5248F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C66BD0"/>
    <w:pPr>
      <w:widowControl w:val="0"/>
      <w:autoSpaceDE w:val="0"/>
      <w:autoSpaceDN w:val="0"/>
      <w:adjustRightInd w:val="0"/>
      <w:spacing w:before="260" w:line="259" w:lineRule="auto"/>
      <w:ind w:right="380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C975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7">
    <w:name w:val="header"/>
    <w:basedOn w:val="a"/>
    <w:link w:val="af8"/>
    <w:uiPriority w:val="99"/>
    <w:semiHidden/>
    <w:unhideWhenUsed/>
    <w:rsid w:val="0094763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47630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unhideWhenUsed/>
    <w:rsid w:val="0094763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47630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E35D69"/>
  </w:style>
  <w:style w:type="paragraph" w:customStyle="1" w:styleId="c4">
    <w:name w:val="c4"/>
    <w:basedOn w:val="a"/>
    <w:rsid w:val="00E35D69"/>
    <w:pPr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rsid w:val="00E35D69"/>
  </w:style>
  <w:style w:type="character" w:customStyle="1" w:styleId="c31">
    <w:name w:val="c31"/>
    <w:rsid w:val="00E35D69"/>
  </w:style>
  <w:style w:type="character" w:customStyle="1" w:styleId="submenu-table">
    <w:name w:val="submenu-table"/>
    <w:basedOn w:val="a0"/>
    <w:rsid w:val="00C61674"/>
  </w:style>
  <w:style w:type="character" w:customStyle="1" w:styleId="23">
    <w:name w:val="Основной текст (2)_"/>
    <w:basedOn w:val="a0"/>
    <w:link w:val="24"/>
    <w:uiPriority w:val="99"/>
    <w:locked/>
    <w:rsid w:val="00670DA6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70DA6"/>
    <w:pPr>
      <w:shd w:val="clear" w:color="auto" w:fill="FFFFFF"/>
      <w:spacing w:after="240" w:line="269" w:lineRule="exact"/>
      <w:ind w:hanging="600"/>
      <w:jc w:val="center"/>
    </w:pPr>
    <w:rPr>
      <w:rFonts w:eastAsia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sut2@mail.ru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://www.sut-pnz.ru" TargetMode="Externa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6064499825871285"/>
          <c:y val="5.3565655778176263E-2"/>
          <c:w val="0.62165011740470322"/>
          <c:h val="0.7961235002348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254000"/>
              <a:bevelB w="165100"/>
            </a:sp3d>
          </c:spPr>
          <c:invertIfNegative val="0"/>
          <c:dPt>
            <c:idx val="0"/>
            <c:invertIfNegative val="0"/>
            <c:bubble3D val="0"/>
            <c:spPr>
              <a:ln w="12679" cap="flat" cmpd="sng">
                <a:miter lim="800000"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254000"/>
                <a:bevelB w="165100"/>
              </a:sp3d>
            </c:spPr>
          </c:dPt>
          <c:dLbls>
            <c:dLbl>
              <c:idx val="0"/>
              <c:layout>
                <c:manualLayout>
                  <c:x val="-0.2090674345318509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37970147542236832"/>
                  <c:y val="-6.0505351642077177E-17"/>
                </c:manualLayout>
              </c:layout>
              <c:tx>
                <c:rich>
                  <a:bodyPr/>
                  <a:lstStyle/>
                  <a:p>
                    <a:r>
                      <a:rPr lang="en-US" sz="1198">
                        <a:latin typeface="Times New Roman" pitchFamily="18" charset="0"/>
                        <a:cs typeface="Times New Roman" pitchFamily="18" charset="0"/>
                      </a:rPr>
                      <a:t>42%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28,1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solidFill>
                  <a:srgbClr val="000000">
                    <a:alpha val="50000"/>
                  </a:srgbClr>
                </a:solidFill>
              </a:ln>
              <a:effectLst>
                <a:glow>
                  <a:schemeClr val="tx1">
                    <a:alpha val="40000"/>
                  </a:schemeClr>
                </a:glow>
                <a:outerShdw blurRad="381000" dir="5340000" sx="58000" sy="58000" algn="tl" rotWithShape="0">
                  <a:prstClr val="black">
                    <a:alpha val="71000"/>
                  </a:prstClr>
                </a:outerShdw>
              </a:effectLst>
            </c:spPr>
            <c:txPr>
              <a:bodyPr/>
              <a:lstStyle/>
              <a:p>
                <a:pPr>
                  <a:defRPr sz="1198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за 50 лет </c:v>
                </c:pt>
                <c:pt idx="1">
                  <c:v>до 50 лет</c:v>
                </c:pt>
                <c:pt idx="2">
                  <c:v>до 30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0.42000000000000032</c:v>
                </c:pt>
                <c:pt idx="2">
                  <c:v>0.28000000000000008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5837808"/>
        <c:axId val="205837416"/>
      </c:barChart>
      <c:valAx>
        <c:axId val="20583741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05837808"/>
        <c:crosses val="autoZero"/>
        <c:crossBetween val="between"/>
      </c:valAx>
      <c:catAx>
        <c:axId val="205837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5837416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spPr>
    <a:solidFill>
      <a:schemeClr val="tx2">
        <a:lumMod val="20000"/>
        <a:lumOff val="80000"/>
      </a:schemeClr>
    </a:solidFill>
    <a:ln cap="rnd">
      <a:gradFill>
        <a:gsLst>
          <a:gs pos="0">
            <a:schemeClr val="tx2"/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scene3d>
      <a:camera prst="orthographicFront"/>
      <a:lightRig rig="threePt" dir="t"/>
    </a:scene3d>
    <a:sp3d>
      <a:bevelB w="139700" h="139700" prst="divot"/>
    </a:sp3d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135632511918867E-4"/>
          <c:y val="2.7162965852726456E-2"/>
          <c:w val="0.63049241870420003"/>
          <c:h val="0.81637689878837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254000"/>
              <a:bevelB w="165100"/>
            </a:sp3d>
          </c:spPr>
          <c:invertIfNegative val="0"/>
          <c:dPt>
            <c:idx val="0"/>
            <c:invertIfNegative val="0"/>
            <c:bubble3D val="0"/>
            <c:spPr>
              <a:ln w="12686" cap="flat" cmpd="sng">
                <a:miter lim="800000"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254000"/>
                <a:bevelB w="165100"/>
              </a:sp3d>
            </c:spPr>
          </c:dPt>
          <c:dLbls>
            <c:dLbl>
              <c:idx val="0"/>
              <c:layout>
                <c:manualLayout>
                  <c:x val="-0.27988442470332237"/>
                  <c:y val="-7.24637681159424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204912472897409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99">
                        <a:latin typeface="Times New Roman" pitchFamily="18" charset="0"/>
                        <a:cs typeface="Times New Roman" pitchFamily="18" charset="0"/>
                      </a:rPr>
                      <a:t>11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3140403971242734"/>
                  <c:y val="-2.91176330231448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solidFill>
                  <a:srgbClr val="000000">
                    <a:alpha val="50000"/>
                  </a:srgbClr>
                </a:solidFill>
              </a:ln>
              <a:effectLst>
                <a:glow>
                  <a:schemeClr val="tx1">
                    <a:alpha val="40000"/>
                  </a:schemeClr>
                </a:glow>
                <a:outerShdw blurRad="381000" dir="5340000" sx="58000" sy="58000" algn="tl" rotWithShape="0">
                  <a:prstClr val="black">
                    <a:alpha val="71000"/>
                  </a:prstClr>
                </a:outerShdw>
              </a:effectLst>
            </c:spPr>
            <c:txPr>
              <a:bodyPr/>
              <a:lstStyle/>
              <a:p>
                <a:pPr>
                  <a:defRPr sz="119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5 лет и более</c:v>
                </c:pt>
                <c:pt idx="1">
                  <c:v>4 года</c:v>
                </c:pt>
                <c:pt idx="2">
                  <c:v>3 года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0.11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3350728"/>
        <c:axId val="201049176"/>
      </c:barChart>
      <c:valAx>
        <c:axId val="201049176"/>
        <c:scaling>
          <c:orientation val="minMax"/>
        </c:scaling>
        <c:delete val="1"/>
        <c:axPos val="b"/>
        <c:majorGridlines/>
        <c:numFmt formatCode="0%" sourceLinked="1"/>
        <c:majorTickMark val="out"/>
        <c:minorTickMark val="none"/>
        <c:tickLblPos val="none"/>
        <c:crossAx val="203350728"/>
        <c:crosses val="autoZero"/>
        <c:crossBetween val="between"/>
      </c:valAx>
      <c:catAx>
        <c:axId val="203350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1049176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spPr>
    <a:solidFill>
      <a:schemeClr val="tx2">
        <a:lumMod val="20000"/>
        <a:lumOff val="80000"/>
      </a:schemeClr>
    </a:solidFill>
    <a:ln cap="rnd">
      <a:gradFill>
        <a:gsLst>
          <a:gs pos="0">
            <a:schemeClr val="tx2"/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scene3d>
      <a:camera prst="orthographicFront"/>
      <a:lightRig rig="threePt" dir="t"/>
    </a:scene3d>
    <a:sp3d>
      <a:bevelB w="139700" h="139700" prst="divot"/>
    </a:sp3d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58595301158132"/>
          <c:y val="3.4107611548556432E-2"/>
          <c:w val="0.63049241870420003"/>
          <c:h val="0.81637689878837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254000"/>
              <a:bevelB w="165100"/>
            </a:sp3d>
          </c:spPr>
          <c:invertIfNegative val="0"/>
          <c:dPt>
            <c:idx val="0"/>
            <c:invertIfNegative val="0"/>
            <c:bubble3D val="0"/>
            <c:spPr>
              <a:ln w="12686" cap="flat" cmpd="sng">
                <a:miter lim="800000"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254000"/>
                <a:bevelB w="165100"/>
              </a:sp3d>
            </c:spPr>
          </c:dPt>
          <c:dLbls>
            <c:dLbl>
              <c:idx val="0"/>
              <c:layout>
                <c:manualLayout>
                  <c:x val="-0.2117774661728949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28 %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4259413064234550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99">
                        <a:latin typeface="Times New Roman" pitchFamily="18" charset="0"/>
                        <a:cs typeface="Times New Roman" pitchFamily="18" charset="0"/>
                      </a:rPr>
                      <a:t>48 %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24 %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28,1%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solidFill>
                  <a:srgbClr val="000000">
                    <a:alpha val="50000"/>
                  </a:srgbClr>
                </a:solidFill>
              </a:ln>
              <a:effectLst>
                <a:glow>
                  <a:schemeClr val="tx1">
                    <a:alpha val="40000"/>
                  </a:schemeClr>
                </a:glow>
                <a:outerShdw blurRad="381000" dir="5340000" sx="58000" sy="58000" algn="tl" rotWithShape="0">
                  <a:prstClr val="black">
                    <a:alpha val="71000"/>
                  </a:prstClr>
                </a:outerShdw>
              </a:effectLst>
            </c:spPr>
            <c:txPr>
              <a:bodyPr/>
              <a:lstStyle/>
              <a:p>
                <a:pPr>
                  <a:defRPr sz="119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25 лет и более</c:v>
                </c:pt>
                <c:pt idx="1">
                  <c:v>от 5 лет до 25 лет</c:v>
                </c:pt>
                <c:pt idx="2">
                  <c:v>до 5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0.48000000000000015</c:v>
                </c:pt>
                <c:pt idx="2">
                  <c:v>0.24000000000000007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5840160"/>
        <c:axId val="205838200"/>
      </c:barChart>
      <c:valAx>
        <c:axId val="20583820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05840160"/>
        <c:crosses val="autoZero"/>
        <c:crossBetween val="between"/>
      </c:valAx>
      <c:catAx>
        <c:axId val="205840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5838200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spPr>
    <a:solidFill>
      <a:schemeClr val="tx2">
        <a:lumMod val="20000"/>
        <a:lumOff val="80000"/>
      </a:schemeClr>
    </a:solidFill>
    <a:ln cap="rnd">
      <a:gradFill>
        <a:gsLst>
          <a:gs pos="0">
            <a:schemeClr val="tx2"/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scene3d>
      <a:camera prst="orthographicFront"/>
      <a:lightRig rig="threePt" dir="t"/>
    </a:scene3d>
    <a:sp3d>
      <a:bevelB w="139700" h="139700" prst="divot"/>
    </a:sp3d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36138375615222"/>
          <c:y val="4.4544765237678627E-2"/>
          <c:w val="0.62165010575527069"/>
          <c:h val="0.7961235002348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254000"/>
              <a:bevelB w="165100"/>
            </a:sp3d>
          </c:spPr>
          <c:invertIfNegative val="0"/>
          <c:dPt>
            <c:idx val="0"/>
            <c:invertIfNegative val="0"/>
            <c:bubble3D val="0"/>
            <c:spPr>
              <a:ln w="12679" cap="flat" cmpd="sng">
                <a:miter lim="800000"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254000"/>
                <a:bevelB w="1651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98">
                        <a:latin typeface="Times New Roman" pitchFamily="18" charset="0"/>
                        <a:cs typeface="Times New Roman" pitchFamily="18" charset="0"/>
                      </a:rPr>
                      <a:t>12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28,1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solidFill>
                  <a:srgbClr val="000000">
                    <a:alpha val="50000"/>
                  </a:srgbClr>
                </a:solidFill>
              </a:ln>
              <a:effectLst>
                <a:glow>
                  <a:schemeClr val="tx1">
                    <a:alpha val="40000"/>
                  </a:schemeClr>
                </a:glow>
                <a:outerShdw blurRad="381000" dir="5340000" sx="58000" sy="58000" algn="tl" rotWithShape="0">
                  <a:prstClr val="black">
                    <a:alpha val="71000"/>
                  </a:prstClr>
                </a:outerShdw>
              </a:effectLst>
            </c:spPr>
            <c:txPr>
              <a:bodyPr/>
              <a:lstStyle/>
              <a:p>
                <a:pPr>
                  <a:defRPr sz="1198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 высшее профес.образование</c:v>
                </c:pt>
                <c:pt idx="1">
                  <c:v>Стреднее профес. образование</c:v>
                </c:pt>
                <c:pt idx="2">
                  <c:v>Высшее образование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0.37000000000000038</c:v>
                </c:pt>
                <c:pt idx="1">
                  <c:v>0.12000000000000002</c:v>
                </c:pt>
                <c:pt idx="2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2837848"/>
        <c:axId val="202839808"/>
      </c:barChart>
      <c:valAx>
        <c:axId val="202839808"/>
        <c:scaling>
          <c:orientation val="minMax"/>
        </c:scaling>
        <c:delete val="1"/>
        <c:axPos val="b"/>
        <c:majorGridlines/>
        <c:numFmt formatCode="0%" sourceLinked="1"/>
        <c:majorTickMark val="out"/>
        <c:minorTickMark val="none"/>
        <c:tickLblPos val="none"/>
        <c:crossAx val="202837848"/>
        <c:crosses val="autoZero"/>
        <c:crossBetween val="between"/>
      </c:valAx>
      <c:catAx>
        <c:axId val="2028378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2839808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spPr>
    <a:solidFill>
      <a:schemeClr val="tx2">
        <a:lumMod val="20000"/>
        <a:lumOff val="80000"/>
      </a:schemeClr>
    </a:solidFill>
    <a:ln cap="rnd">
      <a:gradFill>
        <a:gsLst>
          <a:gs pos="0">
            <a:schemeClr val="tx2"/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scene3d>
      <a:camera prst="orthographicFront"/>
      <a:lightRig rig="threePt" dir="t"/>
    </a:scene3d>
    <a:sp3d>
      <a:bevelB w="139700" h="139700" prst="divot"/>
    </a:sp3d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Квалификация педагогов дополнительного образования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педагогов дополнительного образования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первая категория</c:v>
                </c:pt>
                <c:pt idx="1">
                  <c:v>высшая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12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252179745137805"/>
          <c:y val="0.36917924733092694"/>
          <c:w val="0.32796780684104843"/>
          <c:h val="0.4636465178694785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135632511918867E-4"/>
          <c:y val="2.7162965852726456E-2"/>
          <c:w val="0.50776628667685197"/>
          <c:h val="0.7961235002348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254000"/>
              <a:bevelB w="165100"/>
            </a:sp3d>
          </c:spPr>
          <c:invertIfNegative val="0"/>
          <c:dPt>
            <c:idx val="0"/>
            <c:invertIfNegative val="0"/>
            <c:bubble3D val="0"/>
            <c:spPr>
              <a:ln w="12700" cap="flat" cmpd="sng">
                <a:miter lim="800000"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254000"/>
                <a:bevelB w="165100"/>
              </a:sp3d>
            </c:spPr>
          </c:dPt>
          <c:dLbls>
            <c:dLbl>
              <c:idx val="0"/>
              <c:layout>
                <c:manualLayout>
                  <c:x val="-0.2574569584051672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1113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108683597648944"/>
                  <c:y val="7.2072072072071622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409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9277492682173248E-2"/>
                  <c:y val="5.26693622756614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43575838231488923"/>
                  <c:y val="7.20720720720720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1651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solidFill>
                  <a:srgbClr val="000000">
                    <a:alpha val="50000"/>
                  </a:srgbClr>
                </a:solidFill>
              </a:ln>
              <a:effectLst>
                <a:glow>
                  <a:schemeClr val="tx1">
                    <a:alpha val="40000"/>
                  </a:schemeClr>
                </a:glow>
                <a:outerShdw blurRad="381000" dir="5340000" sx="58000" sy="58000" algn="tl" rotWithShape="0">
                  <a:prstClr val="black">
                    <a:alpha val="71000"/>
                  </a:prstClr>
                </a:outerShdw>
              </a:effectLst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Художественая направленность</c:v>
                </c:pt>
                <c:pt idx="1">
                  <c:v>Социально-педагогическая направленность</c:v>
                </c:pt>
                <c:pt idx="2">
                  <c:v>Техническая направленность</c:v>
                </c:pt>
                <c:pt idx="3">
                  <c:v>Физкультурно-спортивная направленность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11.129999999999999</c:v>
                </c:pt>
                <c:pt idx="1">
                  <c:v>4.09</c:v>
                </c:pt>
                <c:pt idx="2">
                  <c:v>3.27</c:v>
                </c:pt>
                <c:pt idx="3">
                  <c:v>16.510000000000005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2838632"/>
        <c:axId val="202838240"/>
      </c:barChart>
      <c:valAx>
        <c:axId val="202838240"/>
        <c:scaling>
          <c:orientation val="minMax"/>
        </c:scaling>
        <c:delete val="1"/>
        <c:axPos val="b"/>
        <c:majorGridlines/>
        <c:numFmt formatCode="0%" sourceLinked="1"/>
        <c:majorTickMark val="out"/>
        <c:minorTickMark val="none"/>
        <c:tickLblPos val="none"/>
        <c:crossAx val="202838632"/>
        <c:crosses val="autoZero"/>
        <c:crossBetween val="between"/>
      </c:valAx>
      <c:catAx>
        <c:axId val="2028386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2838240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spPr>
    <a:solidFill>
      <a:schemeClr val="tx2">
        <a:lumMod val="20000"/>
        <a:lumOff val="80000"/>
      </a:schemeClr>
    </a:solidFill>
    <a:ln cap="rnd">
      <a:gradFill>
        <a:gsLst>
          <a:gs pos="0">
            <a:schemeClr val="tx2"/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scene3d>
      <a:camera prst="orthographicFront"/>
      <a:lightRig rig="threePt" dir="t"/>
    </a:scene3d>
    <a:sp3d>
      <a:bevelB w="139700" h="139700" prst="divot"/>
    </a:sp3d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Возрастной состав учащихся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666666666666664E-2"/>
          <c:y val="0.16259936257967791"/>
          <c:w val="0.84939924176144643"/>
          <c:h val="0.789781589801272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учащихся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5-6 лет</c:v>
                </c:pt>
                <c:pt idx="1">
                  <c:v>7-10 лет</c:v>
                </c:pt>
                <c:pt idx="2">
                  <c:v>11-14 лет</c:v>
                </c:pt>
                <c:pt idx="3">
                  <c:v>15-17 лет</c:v>
                </c:pt>
                <c:pt idx="4">
                  <c:v>18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</c:v>
                </c:pt>
                <c:pt idx="1">
                  <c:v>1041</c:v>
                </c:pt>
                <c:pt idx="2">
                  <c:v>1640</c:v>
                </c:pt>
                <c:pt idx="3">
                  <c:v>701</c:v>
                </c:pt>
                <c:pt idx="4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135632511918867E-4"/>
          <c:y val="2.7162965852726456E-2"/>
          <c:w val="0.62165011740470233"/>
          <c:h val="0.899827354913969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254000"/>
              <a:bevelB w="165100"/>
            </a:sp3d>
          </c:spPr>
          <c:invertIfNegative val="0"/>
          <c:dPt>
            <c:idx val="0"/>
            <c:invertIfNegative val="0"/>
            <c:bubble3D val="0"/>
            <c:spPr>
              <a:ln w="12693" cap="flat" cmpd="sng">
                <a:miter lim="800000"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254000"/>
                <a:bevelB w="1651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894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99">
                        <a:latin typeface="Times New Roman" pitchFamily="18" charset="0"/>
                        <a:cs typeface="Times New Roman" pitchFamily="18" charset="0"/>
                      </a:rPr>
                      <a:t>1246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1631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14902870150934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39933236500777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744682776721871E-3"/>
                  <c:y val="-4.2437781360066971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solidFill>
                  <a:srgbClr val="000000">
                    <a:alpha val="50000"/>
                  </a:srgbClr>
                </a:solidFill>
              </a:ln>
              <a:effectLst>
                <a:glow>
                  <a:schemeClr val="tx1">
                    <a:alpha val="40000"/>
                  </a:schemeClr>
                </a:glow>
                <a:outerShdw blurRad="381000" dir="5340000" sx="58000" sy="58000" algn="tl" rotWithShape="0">
                  <a:prstClr val="black">
                    <a:alpha val="71000"/>
                  </a:prstClr>
                </a:outerShdw>
              </a:effectLst>
            </c:spPr>
            <c:txPr>
              <a:bodyPr/>
              <a:lstStyle/>
              <a:p>
                <a:pPr>
                  <a:defRPr sz="119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Районные</c:v>
                </c:pt>
                <c:pt idx="1">
                  <c:v>Городские</c:v>
                </c:pt>
                <c:pt idx="2">
                  <c:v>Областные</c:v>
                </c:pt>
                <c:pt idx="3">
                  <c:v>Межрегиональные</c:v>
                </c:pt>
                <c:pt idx="4">
                  <c:v>Российские</c:v>
                </c:pt>
                <c:pt idx="5">
                  <c:v>Международные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894</c:v>
                </c:pt>
                <c:pt idx="1">
                  <c:v>1246</c:v>
                </c:pt>
                <c:pt idx="2">
                  <c:v>1631</c:v>
                </c:pt>
                <c:pt idx="3">
                  <c:v>211</c:v>
                </c:pt>
                <c:pt idx="4">
                  <c:v>72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95512136"/>
        <c:axId val="395512528"/>
      </c:barChart>
      <c:valAx>
        <c:axId val="395512528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395512136"/>
        <c:crosses val="autoZero"/>
        <c:crossBetween val="between"/>
      </c:valAx>
      <c:catAx>
        <c:axId val="395512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95512528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spPr>
    <a:solidFill>
      <a:schemeClr val="tx2">
        <a:lumMod val="20000"/>
        <a:lumOff val="80000"/>
      </a:schemeClr>
    </a:solidFill>
    <a:ln cap="rnd">
      <a:gradFill>
        <a:gsLst>
          <a:gs pos="0">
            <a:schemeClr val="tx2"/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scene3d>
      <a:camera prst="orthographicFront"/>
      <a:lightRig rig="threePt" dir="t"/>
    </a:scene3d>
    <a:sp3d>
      <a:bevelB w="139700" h="139700" prst="divot"/>
    </a:sp3d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135632511918867E-4"/>
          <c:y val="2.7162965852726456E-2"/>
          <c:w val="0.62165011740470322"/>
          <c:h val="0.899827354913969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254000"/>
              <a:bevelB w="165100"/>
            </a:sp3d>
          </c:spPr>
          <c:invertIfNegative val="0"/>
          <c:dPt>
            <c:idx val="0"/>
            <c:invertIfNegative val="0"/>
            <c:bubble3D val="0"/>
            <c:spPr>
              <a:ln w="12693" cap="flat" cmpd="sng">
                <a:miter lim="800000"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254000"/>
                <a:bevelB w="165100"/>
              </a:sp3d>
            </c:spPr>
          </c:dPt>
          <c:dPt>
            <c:idx val="2"/>
            <c:invertIfNegative val="0"/>
            <c:bubble3D val="0"/>
            <c:spPr/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106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44135152120076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21594321836531002"/>
                  <c:y val="-7.40740740740740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817086244501141E-2"/>
                  <c:y val="-4.2437781360066971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solidFill>
                  <a:srgbClr val="000000">
                    <a:alpha val="50000"/>
                  </a:srgbClr>
                </a:solidFill>
              </a:ln>
              <a:effectLst>
                <a:glow>
                  <a:schemeClr val="tx1">
                    <a:alpha val="40000"/>
                  </a:schemeClr>
                </a:glow>
                <a:outerShdw blurRad="381000" dir="5340000" sx="58000" sy="58000" algn="tl" rotWithShape="0">
                  <a:prstClr val="black">
                    <a:alpha val="71000"/>
                  </a:prstClr>
                </a:outerShdw>
              </a:effectLst>
            </c:spPr>
            <c:txPr>
              <a:bodyPr/>
              <a:lstStyle/>
              <a:p>
                <a:pPr>
                  <a:defRPr sz="119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2">
                  <c:v>Областные</c:v>
                </c:pt>
                <c:pt idx="3">
                  <c:v>Межрегиональные</c:v>
                </c:pt>
                <c:pt idx="4">
                  <c:v>Российские</c:v>
                </c:pt>
                <c:pt idx="5">
                  <c:v>Международные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2">
                  <c:v>106</c:v>
                </c:pt>
                <c:pt idx="3">
                  <c:v>45</c:v>
                </c:pt>
                <c:pt idx="4">
                  <c:v>68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1048784"/>
        <c:axId val="201049568"/>
      </c:barChart>
      <c:valAx>
        <c:axId val="201049568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201048784"/>
        <c:crosses val="autoZero"/>
        <c:crossBetween val="between"/>
      </c:valAx>
      <c:catAx>
        <c:axId val="201048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1049568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spPr>
    <a:solidFill>
      <a:schemeClr val="tx2">
        <a:lumMod val="20000"/>
        <a:lumOff val="80000"/>
      </a:schemeClr>
    </a:solidFill>
    <a:ln cap="rnd">
      <a:gradFill>
        <a:gsLst>
          <a:gs pos="0">
            <a:schemeClr val="tx2"/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scene3d>
      <a:camera prst="orthographicFront"/>
      <a:lightRig rig="threePt" dir="t"/>
    </a:scene3d>
    <a:sp3d>
      <a:bevelB w="139700" h="139700" prst="divot"/>
    </a:sp3d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Дополнительные общеобразовательные прогрыммы по направленностям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Дополнительные общеобразовательные прогрыммы по направленностям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техническая</c:v>
                </c:pt>
                <c:pt idx="1">
                  <c:v>социально-педагогическая</c:v>
                </c:pt>
                <c:pt idx="2">
                  <c:v>физкультурно-спортивная</c:v>
                </c:pt>
                <c:pt idx="3">
                  <c:v>художественная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15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DA56-12CD-493F-835E-350B72A3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15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IniRIS-4</cp:lastModifiedBy>
  <cp:revision>11</cp:revision>
  <cp:lastPrinted>2019-09-06T09:18:00Z</cp:lastPrinted>
  <dcterms:created xsi:type="dcterms:W3CDTF">2015-08-27T10:54:00Z</dcterms:created>
  <dcterms:modified xsi:type="dcterms:W3CDTF">2019-09-06T12:36:00Z</dcterms:modified>
</cp:coreProperties>
</file>